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78" w:type="dxa"/>
        <w:tblInd w:w="30" w:type="dxa"/>
        <w:tblLayout w:type="fixed"/>
        <w:tblCellMar>
          <w:left w:w="0" w:type="dxa"/>
          <w:right w:w="0" w:type="dxa"/>
        </w:tblCellMar>
        <w:tblLook w:val="0000" w:firstRow="0" w:lastRow="0" w:firstColumn="0" w:lastColumn="0" w:noHBand="0" w:noVBand="0"/>
      </w:tblPr>
      <w:tblGrid>
        <w:gridCol w:w="1814"/>
        <w:gridCol w:w="6664"/>
      </w:tblGrid>
      <w:tr w:rsidR="00533C53" w:rsidRPr="00FE1648" w14:paraId="4806B761" w14:textId="77777777" w:rsidTr="00533C53">
        <w:trPr>
          <w:cantSplit/>
          <w:trHeight w:hRule="exact" w:val="1258"/>
          <w:tblHeader/>
        </w:trPr>
        <w:tc>
          <w:tcPr>
            <w:tcW w:w="1814" w:type="dxa"/>
          </w:tcPr>
          <w:tbl>
            <w:tblPr>
              <w:tblW w:w="9469" w:type="dxa"/>
              <w:tblLayout w:type="fixed"/>
              <w:tblCellMar>
                <w:left w:w="0" w:type="dxa"/>
                <w:right w:w="0" w:type="dxa"/>
              </w:tblCellMar>
              <w:tblLook w:val="0000" w:firstRow="0" w:lastRow="0" w:firstColumn="0" w:lastColumn="0" w:noHBand="0" w:noVBand="0"/>
            </w:tblPr>
            <w:tblGrid>
              <w:gridCol w:w="1814"/>
              <w:gridCol w:w="7655"/>
            </w:tblGrid>
            <w:tr w:rsidR="00533C53" w:rsidRPr="00FE1648" w14:paraId="087F8833" w14:textId="77777777" w:rsidTr="00533C53">
              <w:trPr>
                <w:trHeight w:val="1440"/>
              </w:trPr>
              <w:tc>
                <w:tcPr>
                  <w:tcW w:w="1814" w:type="dxa"/>
                </w:tcPr>
                <w:p w14:paraId="4C8D5E4A" w14:textId="77777777" w:rsidR="00533C53" w:rsidRPr="00764FFF" w:rsidRDefault="00533C53" w:rsidP="00533C53">
                  <w:pPr>
                    <w:rPr>
                      <w:rFonts w:asciiTheme="minorHAnsi" w:hAnsiTheme="minorHAnsi"/>
                    </w:rPr>
                  </w:pPr>
                  <w:r w:rsidRPr="00764FFF">
                    <w:rPr>
                      <w:rFonts w:asciiTheme="minorHAnsi" w:hAnsiTheme="minorHAnsi"/>
                      <w:noProof/>
                      <w:lang w:val="en-US" w:eastAsia="en-US"/>
                    </w:rPr>
                    <w:drawing>
                      <wp:inline distT="0" distB="0" distL="0" distR="0" wp14:anchorId="54551BA5" wp14:editId="60127AAE">
                        <wp:extent cx="1371600" cy="672465"/>
                        <wp:effectExtent l="0" t="0" r="0" b="0"/>
                        <wp:docPr id="2" name="Picture 2"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655" w:type="dxa"/>
                </w:tcPr>
                <w:p w14:paraId="66672867" w14:textId="77777777" w:rsidR="00533C53" w:rsidRPr="00764FFF" w:rsidRDefault="00533C53" w:rsidP="00533C53">
                  <w:pPr>
                    <w:pStyle w:val="ZCom"/>
                    <w:spacing w:before="90"/>
                    <w:rPr>
                      <w:rFonts w:asciiTheme="minorHAnsi" w:hAnsiTheme="minorHAnsi"/>
                    </w:rPr>
                  </w:pPr>
                  <w:r w:rsidRPr="00764FFF">
                    <w:rPr>
                      <w:rFonts w:asciiTheme="minorHAnsi" w:hAnsiTheme="minorHAnsi"/>
                    </w:rPr>
                    <w:t xml:space="preserve"> EUROPEAN COMMISSION</w:t>
                  </w:r>
                </w:p>
                <w:p w14:paraId="1E85EA5C" w14:textId="77777777" w:rsidR="00533C53" w:rsidRPr="00764FFF" w:rsidRDefault="00533C53" w:rsidP="00533C53">
                  <w:pPr>
                    <w:pStyle w:val="ZDGName"/>
                    <w:rPr>
                      <w:rFonts w:asciiTheme="minorHAnsi" w:hAnsiTheme="minorHAnsi"/>
                    </w:rPr>
                  </w:pPr>
                  <w:r w:rsidRPr="00764FFF">
                    <w:rPr>
                      <w:rFonts w:asciiTheme="minorHAnsi" w:hAnsiTheme="minorHAnsi"/>
                    </w:rPr>
                    <w:t xml:space="preserve">  Directorate-General for Trade</w:t>
                  </w:r>
                </w:p>
                <w:p w14:paraId="127C9754" w14:textId="77777777" w:rsidR="00533C53" w:rsidRPr="00764FFF" w:rsidRDefault="00533C53" w:rsidP="00533C53">
                  <w:pPr>
                    <w:pStyle w:val="ZDGName"/>
                    <w:rPr>
                      <w:rFonts w:asciiTheme="minorHAnsi" w:hAnsiTheme="minorHAnsi"/>
                    </w:rPr>
                  </w:pPr>
                </w:p>
                <w:p w14:paraId="50C62511" w14:textId="77777777" w:rsidR="00533C53" w:rsidRPr="00764FFF" w:rsidRDefault="00533C53" w:rsidP="00533C53">
                  <w:pPr>
                    <w:pStyle w:val="ZDGName"/>
                    <w:rPr>
                      <w:rFonts w:asciiTheme="minorHAnsi" w:hAnsiTheme="minorHAnsi"/>
                    </w:rPr>
                  </w:pPr>
                  <w:r w:rsidRPr="00764FFF">
                    <w:rPr>
                      <w:rFonts w:asciiTheme="minorHAnsi" w:hAnsiTheme="minorHAnsi"/>
                    </w:rPr>
                    <w:t xml:space="preserve">  Directorate H - Trade Defence</w:t>
                  </w:r>
                </w:p>
                <w:p w14:paraId="5C88D5D1" w14:textId="77777777" w:rsidR="00533C53" w:rsidRPr="00764FFF" w:rsidRDefault="00533C53" w:rsidP="00533C53">
                  <w:pPr>
                    <w:rPr>
                      <w:rFonts w:asciiTheme="minorHAnsi" w:hAnsiTheme="minorHAnsi"/>
                    </w:rPr>
                  </w:pPr>
                  <w:r w:rsidRPr="00764FFF">
                    <w:rPr>
                      <w:rFonts w:asciiTheme="minorHAnsi" w:hAnsiTheme="minorHAnsi"/>
                      <w:b/>
                      <w:highlight w:val="green"/>
                    </w:rPr>
                    <w:t xml:space="preserve">  </w:t>
                  </w:r>
                </w:p>
              </w:tc>
            </w:tr>
          </w:tbl>
          <w:p w14:paraId="1F98B4C4" w14:textId="77777777" w:rsidR="00533C53" w:rsidRPr="00764FFF" w:rsidRDefault="00533C53" w:rsidP="00533C53">
            <w:pPr>
              <w:rPr>
                <w:rFonts w:asciiTheme="minorHAnsi" w:hAnsiTheme="minorHAnsi"/>
                <w:sz w:val="22"/>
              </w:rPr>
            </w:pPr>
          </w:p>
        </w:tc>
        <w:tc>
          <w:tcPr>
            <w:tcW w:w="6664" w:type="dxa"/>
          </w:tcPr>
          <w:tbl>
            <w:tblPr>
              <w:tblW w:w="9469" w:type="dxa"/>
              <w:tblLayout w:type="fixed"/>
              <w:tblCellMar>
                <w:left w:w="0" w:type="dxa"/>
                <w:right w:w="0" w:type="dxa"/>
              </w:tblCellMar>
              <w:tblLook w:val="0000" w:firstRow="0" w:lastRow="0" w:firstColumn="0" w:lastColumn="0" w:noHBand="0" w:noVBand="0"/>
            </w:tblPr>
            <w:tblGrid>
              <w:gridCol w:w="141"/>
              <w:gridCol w:w="9328"/>
            </w:tblGrid>
            <w:tr w:rsidR="00533C53" w:rsidRPr="00FE1648" w14:paraId="4C1B012D" w14:textId="77777777" w:rsidTr="00533C53">
              <w:trPr>
                <w:trHeight w:val="1440"/>
              </w:trPr>
              <w:tc>
                <w:tcPr>
                  <w:tcW w:w="141" w:type="dxa"/>
                </w:tcPr>
                <w:p w14:paraId="405B8B6F" w14:textId="77777777" w:rsidR="00533C53" w:rsidRPr="00764FFF" w:rsidRDefault="00533C53" w:rsidP="00533C53">
                  <w:pPr>
                    <w:rPr>
                      <w:rFonts w:asciiTheme="minorHAnsi" w:hAnsiTheme="minorHAnsi"/>
                    </w:rPr>
                  </w:pPr>
                </w:p>
              </w:tc>
              <w:tc>
                <w:tcPr>
                  <w:tcW w:w="9328" w:type="dxa"/>
                </w:tcPr>
                <w:p w14:paraId="1300FF10" w14:textId="77777777" w:rsidR="00533C53" w:rsidRPr="00764FFF" w:rsidRDefault="00533C53" w:rsidP="00533C53">
                  <w:pPr>
                    <w:pStyle w:val="ZCom"/>
                    <w:spacing w:before="90"/>
                    <w:rPr>
                      <w:rFonts w:asciiTheme="minorHAnsi" w:hAnsiTheme="minorHAnsi"/>
                    </w:rPr>
                  </w:pPr>
                  <w:r w:rsidRPr="00764FFF">
                    <w:rPr>
                      <w:rFonts w:asciiTheme="minorHAnsi" w:hAnsiTheme="minorHAnsi"/>
                    </w:rPr>
                    <w:t>EUROPEAN COMMISSION</w:t>
                  </w:r>
                </w:p>
                <w:p w14:paraId="2845C535" w14:textId="77777777" w:rsidR="00533C53" w:rsidRPr="00764FFF" w:rsidRDefault="00533C53" w:rsidP="00533C53">
                  <w:pPr>
                    <w:pStyle w:val="ZDGName"/>
                    <w:rPr>
                      <w:rFonts w:asciiTheme="minorHAnsi" w:hAnsiTheme="minorHAnsi"/>
                    </w:rPr>
                  </w:pPr>
                  <w:r w:rsidRPr="00764FFF">
                    <w:rPr>
                      <w:rFonts w:asciiTheme="minorHAnsi" w:hAnsiTheme="minorHAnsi"/>
                    </w:rPr>
                    <w:t>Directorate-General for Trade</w:t>
                  </w:r>
                </w:p>
                <w:p w14:paraId="17AB452B" w14:textId="467D3AA3" w:rsidR="00533C53" w:rsidRPr="00764FFF" w:rsidRDefault="00533C53" w:rsidP="00533C53">
                  <w:pPr>
                    <w:pStyle w:val="ZDGName"/>
                    <w:rPr>
                      <w:rFonts w:asciiTheme="minorHAnsi" w:hAnsiTheme="minorHAnsi"/>
                    </w:rPr>
                  </w:pPr>
                  <w:r w:rsidRPr="00764FFF">
                    <w:rPr>
                      <w:rFonts w:asciiTheme="minorHAnsi" w:hAnsiTheme="minorHAnsi"/>
                    </w:rPr>
                    <w:t xml:space="preserve">Directorate </w:t>
                  </w:r>
                  <w:r w:rsidR="00D76BB7" w:rsidRPr="00CC4FF6">
                    <w:rPr>
                      <w:rFonts w:asciiTheme="minorHAnsi" w:hAnsiTheme="minorHAnsi"/>
                    </w:rPr>
                    <w:t>G</w:t>
                  </w:r>
                  <w:r w:rsidR="00CC4FF6">
                    <w:rPr>
                      <w:rFonts w:asciiTheme="minorHAnsi" w:hAnsiTheme="minorHAnsi"/>
                    </w:rPr>
                    <w:t>3</w:t>
                  </w:r>
                  <w:r w:rsidRPr="00764FFF">
                    <w:rPr>
                      <w:rFonts w:asciiTheme="minorHAnsi" w:hAnsiTheme="minorHAnsi"/>
                    </w:rPr>
                    <w:t xml:space="preserve"> - Trade Defence Instruments</w:t>
                  </w:r>
                </w:p>
                <w:p w14:paraId="20893DF7" w14:textId="77777777" w:rsidR="00533C53" w:rsidRPr="00764FFF" w:rsidRDefault="00533C53" w:rsidP="00533C53">
                  <w:pPr>
                    <w:rPr>
                      <w:rFonts w:asciiTheme="minorHAnsi" w:hAnsiTheme="minorHAnsi"/>
                    </w:rPr>
                  </w:pPr>
                  <w:r w:rsidRPr="00764FFF">
                    <w:rPr>
                      <w:rFonts w:asciiTheme="minorHAnsi" w:hAnsiTheme="minorHAnsi"/>
                      <w:b/>
                      <w:highlight w:val="green"/>
                    </w:rPr>
                    <w:t xml:space="preserve">  </w:t>
                  </w:r>
                </w:p>
              </w:tc>
            </w:tr>
          </w:tbl>
          <w:p w14:paraId="4308EA06" w14:textId="77777777" w:rsidR="00533C53" w:rsidRPr="00764FFF" w:rsidRDefault="00533C53" w:rsidP="00533C53">
            <w:pPr>
              <w:pStyle w:val="ZU"/>
              <w:rPr>
                <w:rFonts w:asciiTheme="minorHAnsi" w:hAnsiTheme="minorHAnsi"/>
                <w:sz w:val="22"/>
                <w:highlight w:val="yellow"/>
                <w:lang w:val="en-GB"/>
              </w:rPr>
            </w:pPr>
          </w:p>
        </w:tc>
      </w:tr>
    </w:tbl>
    <w:p w14:paraId="44B5DDDA" w14:textId="77777777" w:rsidR="00533C53" w:rsidRPr="00764FFF" w:rsidRDefault="00533C53" w:rsidP="00533C53">
      <w:pPr>
        <w:spacing w:after="120"/>
        <w:ind w:right="-646"/>
        <w:jc w:val="center"/>
        <w:rPr>
          <w:rFonts w:asciiTheme="minorHAnsi" w:hAnsiTheme="minorHAnsi"/>
        </w:rPr>
      </w:pPr>
      <w:r w:rsidRPr="00764FFF">
        <w:rPr>
          <w:rFonts w:asciiTheme="minorHAnsi" w:hAnsiTheme="minorHAnsi"/>
          <w:b/>
          <w:sz w:val="28"/>
        </w:rPr>
        <w:t>ANTI-DUMPING QUESTIONNAIRE</w:t>
      </w:r>
      <w:r>
        <w:rPr>
          <w:rFonts w:asciiTheme="minorHAnsi" w:hAnsiTheme="minorHAnsi"/>
          <w:b/>
          <w:sz w:val="28"/>
        </w:rPr>
        <w:t xml:space="preserve"> FOR USERS</w:t>
      </w:r>
    </w:p>
    <w:tbl>
      <w:tblPr>
        <w:tblW w:w="9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237"/>
      </w:tblGrid>
      <w:tr w:rsidR="00533C53" w:rsidRPr="00FE1648" w14:paraId="33D14162" w14:textId="77777777" w:rsidTr="00533C53">
        <w:trPr>
          <w:trHeight w:val="497"/>
        </w:trPr>
        <w:tc>
          <w:tcPr>
            <w:tcW w:w="3119" w:type="dxa"/>
            <w:tcBorders>
              <w:top w:val="single" w:sz="4" w:space="0" w:color="auto"/>
              <w:left w:val="single" w:sz="4" w:space="0" w:color="auto"/>
              <w:bottom w:val="nil"/>
              <w:right w:val="nil"/>
            </w:tcBorders>
            <w:vAlign w:val="center"/>
          </w:tcPr>
          <w:p w14:paraId="100CD754" w14:textId="77777777" w:rsidR="00533C53" w:rsidRPr="00764FFF" w:rsidDel="00887E41" w:rsidRDefault="00533C53" w:rsidP="00533C53">
            <w:pPr>
              <w:rPr>
                <w:rFonts w:asciiTheme="minorHAnsi" w:hAnsiTheme="minorHAnsi"/>
                <w:b/>
                <w:sz w:val="22"/>
              </w:rPr>
            </w:pPr>
            <w:r>
              <w:rPr>
                <w:rFonts w:asciiTheme="minorHAnsi" w:hAnsiTheme="minorHAnsi"/>
                <w:b/>
                <w:sz w:val="22"/>
              </w:rPr>
              <w:t>C</w:t>
            </w:r>
            <w:r w:rsidRPr="00764FFF">
              <w:rPr>
                <w:rFonts w:asciiTheme="minorHAnsi" w:hAnsiTheme="minorHAnsi"/>
                <w:b/>
                <w:sz w:val="22"/>
              </w:rPr>
              <w:t>ompany</w:t>
            </w:r>
            <w:r>
              <w:rPr>
                <w:rFonts w:asciiTheme="minorHAnsi" w:hAnsiTheme="minorHAnsi"/>
                <w:b/>
                <w:sz w:val="22"/>
              </w:rPr>
              <w:t xml:space="preserve"> name</w:t>
            </w:r>
            <w:r w:rsidRPr="00764FFF">
              <w:rPr>
                <w:rFonts w:asciiTheme="minorHAnsi" w:hAnsiTheme="minorHAnsi"/>
                <w:b/>
                <w:sz w:val="22"/>
              </w:rPr>
              <w:t>:</w:t>
            </w:r>
          </w:p>
        </w:tc>
        <w:tc>
          <w:tcPr>
            <w:tcW w:w="6237" w:type="dxa"/>
            <w:tcBorders>
              <w:top w:val="single" w:sz="4" w:space="0" w:color="auto"/>
              <w:left w:val="nil"/>
              <w:bottom w:val="nil"/>
              <w:right w:val="single" w:sz="4" w:space="0" w:color="auto"/>
            </w:tcBorders>
            <w:shd w:val="clear" w:color="auto" w:fill="FBD4B4" w:themeFill="accent6" w:themeFillTint="66"/>
            <w:vAlign w:val="center"/>
          </w:tcPr>
          <w:p w14:paraId="57AD70E7" w14:textId="77777777" w:rsidR="00533C53" w:rsidRPr="00764FFF" w:rsidRDefault="00533C53" w:rsidP="00533C53">
            <w:pPr>
              <w:pStyle w:val="CompanyName"/>
            </w:pPr>
          </w:p>
        </w:tc>
      </w:tr>
      <w:tr w:rsidR="00533C53" w:rsidRPr="00FE1648" w14:paraId="052BB7D0" w14:textId="77777777" w:rsidTr="00533C53">
        <w:trPr>
          <w:trHeight w:val="497"/>
        </w:trPr>
        <w:tc>
          <w:tcPr>
            <w:tcW w:w="3119" w:type="dxa"/>
            <w:tcBorders>
              <w:top w:val="nil"/>
              <w:left w:val="single" w:sz="4" w:space="0" w:color="auto"/>
              <w:bottom w:val="nil"/>
              <w:right w:val="nil"/>
            </w:tcBorders>
            <w:vAlign w:val="center"/>
          </w:tcPr>
          <w:p w14:paraId="7DC622EA" w14:textId="77777777" w:rsidR="00533C53" w:rsidRPr="00764FFF" w:rsidRDefault="006E7A5C" w:rsidP="00533C53">
            <w:pPr>
              <w:rPr>
                <w:rFonts w:asciiTheme="minorHAnsi" w:hAnsiTheme="minorHAnsi"/>
                <w:b/>
                <w:sz w:val="22"/>
              </w:rPr>
            </w:pPr>
            <w:sdt>
              <w:sdtPr>
                <w:rPr>
                  <w:rFonts w:asciiTheme="minorHAnsi" w:hAnsiTheme="minorHAnsi"/>
                  <w:b/>
                  <w:sz w:val="22"/>
                </w:rPr>
                <w:id w:val="-658610977"/>
                <w14:checkbox>
                  <w14:checked w14:val="0"/>
                  <w14:checkedState w14:val="2612" w14:font="MS Gothic"/>
                  <w14:uncheckedState w14:val="2610" w14:font="MS Gothic"/>
                </w14:checkbox>
              </w:sdtPr>
              <w:sdtEndPr/>
              <w:sdtContent>
                <w:r w:rsidR="00533C53">
                  <w:rPr>
                    <w:rFonts w:ascii="MS Gothic" w:eastAsia="MS Gothic" w:hAnsi="MS Gothic" w:hint="eastAsia"/>
                    <w:b/>
                    <w:sz w:val="22"/>
                  </w:rPr>
                  <w:t>☐</w:t>
                </w:r>
              </w:sdtContent>
            </w:sdt>
            <w:r w:rsidR="00533C53" w:rsidRPr="00764FFF">
              <w:rPr>
                <w:rFonts w:asciiTheme="minorHAnsi" w:hAnsiTheme="minorHAnsi"/>
                <w:b/>
                <w:sz w:val="22"/>
              </w:rPr>
              <w:t xml:space="preserve">   </w:t>
            </w:r>
            <w:r w:rsidR="004E60D1">
              <w:rPr>
                <w:rFonts w:asciiTheme="minorHAnsi" w:hAnsiTheme="minorHAnsi"/>
                <w:b/>
                <w:sz w:val="22"/>
              </w:rPr>
              <w:t>SENSITIVE</w:t>
            </w:r>
            <w:r w:rsidR="00533C53" w:rsidRPr="00764FFF">
              <w:rPr>
                <w:rFonts w:asciiTheme="minorHAnsi" w:hAnsiTheme="minorHAnsi"/>
                <w:b/>
                <w:sz w:val="22"/>
              </w:rPr>
              <w:t xml:space="preserve"> VERSION </w:t>
            </w:r>
          </w:p>
        </w:tc>
        <w:tc>
          <w:tcPr>
            <w:tcW w:w="6237" w:type="dxa"/>
            <w:tcBorders>
              <w:top w:val="nil"/>
              <w:left w:val="nil"/>
              <w:bottom w:val="nil"/>
              <w:right w:val="single" w:sz="4" w:space="0" w:color="auto"/>
            </w:tcBorders>
            <w:vAlign w:val="center"/>
          </w:tcPr>
          <w:p w14:paraId="353674CD" w14:textId="77777777" w:rsidR="00533C53" w:rsidRPr="00764FFF" w:rsidRDefault="00533C53" w:rsidP="00533C53">
            <w:pPr>
              <w:pStyle w:val="NoteHeading"/>
              <w:spacing w:after="0"/>
              <w:jc w:val="left"/>
              <w:rPr>
                <w:rFonts w:asciiTheme="minorHAnsi" w:hAnsiTheme="minorHAnsi"/>
                <w:sz w:val="22"/>
              </w:rPr>
            </w:pPr>
            <w:r w:rsidRPr="00764FFF">
              <w:rPr>
                <w:rFonts w:asciiTheme="minorHAnsi" w:hAnsiTheme="minorHAnsi"/>
                <w:b/>
                <w:sz w:val="22"/>
              </w:rPr>
              <w:t xml:space="preserve"> </w:t>
            </w:r>
            <w:sdt>
              <w:sdtPr>
                <w:rPr>
                  <w:rFonts w:asciiTheme="minorHAnsi" w:hAnsiTheme="minorHAnsi"/>
                  <w:b/>
                  <w:sz w:val="22"/>
                </w:rPr>
                <w:id w:val="-1205558050"/>
                <w14:checkbox>
                  <w14:checked w14:val="0"/>
                  <w14:checkedState w14:val="2612" w14:font="MS Gothic"/>
                  <w14:uncheckedState w14:val="2610" w14:font="MS Gothic"/>
                </w14:checkbox>
              </w:sdtPr>
              <w:sdtEndPr/>
              <w:sdtContent>
                <w:r w:rsidRPr="00CC578E">
                  <w:rPr>
                    <w:rFonts w:ascii="MS Gothic" w:eastAsia="MS Gothic" w:hAnsi="MS Gothic" w:hint="eastAsia"/>
                    <w:b/>
                    <w:sz w:val="22"/>
                  </w:rPr>
                  <w:t>☐</w:t>
                </w:r>
              </w:sdtContent>
            </w:sdt>
            <w:r w:rsidRPr="00764FFF">
              <w:rPr>
                <w:rFonts w:asciiTheme="minorHAnsi" w:hAnsiTheme="minorHAnsi"/>
                <w:b/>
                <w:sz w:val="22"/>
              </w:rPr>
              <w:t xml:space="preserve">   VERSION OPEN FOR CONSULTATION (*)</w:t>
            </w:r>
          </w:p>
        </w:tc>
      </w:tr>
      <w:tr w:rsidR="00533C53" w:rsidRPr="00FE1648" w14:paraId="5DF00780" w14:textId="77777777" w:rsidTr="00533C53">
        <w:trPr>
          <w:trHeight w:val="497"/>
        </w:trPr>
        <w:tc>
          <w:tcPr>
            <w:tcW w:w="9356" w:type="dxa"/>
            <w:gridSpan w:val="2"/>
            <w:tcBorders>
              <w:top w:val="nil"/>
              <w:left w:val="single" w:sz="4" w:space="0" w:color="auto"/>
              <w:bottom w:val="single" w:sz="4" w:space="0" w:color="auto"/>
              <w:right w:val="single" w:sz="4" w:space="0" w:color="auto"/>
            </w:tcBorders>
            <w:vAlign w:val="center"/>
          </w:tcPr>
          <w:p w14:paraId="79376A25" w14:textId="77777777" w:rsidR="00533C53" w:rsidRPr="00764FFF" w:rsidRDefault="00533C53" w:rsidP="00533C53">
            <w:pPr>
              <w:rPr>
                <w:rFonts w:asciiTheme="minorHAnsi" w:hAnsiTheme="minorHAnsi"/>
                <w:b/>
                <w:smallCaps/>
                <w:sz w:val="22"/>
              </w:rPr>
            </w:pPr>
            <w:r w:rsidRPr="00764FFF">
              <w:rPr>
                <w:rFonts w:asciiTheme="minorHAnsi" w:hAnsiTheme="minorHAnsi"/>
                <w:b/>
                <w:smallCaps/>
                <w:sz w:val="22"/>
              </w:rPr>
              <w:t>two versions of your reply to this questionnaire</w:t>
            </w:r>
            <w:r>
              <w:rPr>
                <w:rFonts w:asciiTheme="minorHAnsi" w:hAnsiTheme="minorHAnsi"/>
                <w:b/>
                <w:smallCaps/>
                <w:sz w:val="22"/>
              </w:rPr>
              <w:t xml:space="preserve"> need to be submitted:</w:t>
            </w:r>
            <w:r w:rsidRPr="00764FFF">
              <w:rPr>
                <w:rFonts w:asciiTheme="minorHAnsi" w:hAnsiTheme="minorHAnsi"/>
                <w:b/>
                <w:smallCaps/>
                <w:sz w:val="22"/>
              </w:rPr>
              <w:t xml:space="preserve"> </w:t>
            </w:r>
            <w:r>
              <w:rPr>
                <w:rFonts w:asciiTheme="minorHAnsi" w:hAnsiTheme="minorHAnsi"/>
                <w:b/>
                <w:smallCaps/>
                <w:sz w:val="22"/>
              </w:rPr>
              <w:t xml:space="preserve">a </w:t>
            </w:r>
            <w:r w:rsidR="004E60D1">
              <w:rPr>
                <w:rFonts w:asciiTheme="minorHAnsi" w:hAnsiTheme="minorHAnsi"/>
                <w:b/>
                <w:smallCaps/>
                <w:sz w:val="22"/>
              </w:rPr>
              <w:t>sensitive</w:t>
            </w:r>
            <w:r w:rsidRPr="00764FFF">
              <w:rPr>
                <w:rFonts w:asciiTheme="minorHAnsi" w:hAnsiTheme="minorHAnsi"/>
                <w:b/>
                <w:smallCaps/>
                <w:sz w:val="22"/>
              </w:rPr>
              <w:t xml:space="preserve"> version and a version open for consultation by interested parties (tick appropriate box above)</w:t>
            </w:r>
          </w:p>
        </w:tc>
      </w:tr>
      <w:tr w:rsidR="00533C53" w:rsidRPr="00FE1648" w14:paraId="115A2117" w14:textId="77777777" w:rsidTr="00533C53">
        <w:trPr>
          <w:trHeight w:val="497"/>
        </w:trPr>
        <w:tc>
          <w:tcPr>
            <w:tcW w:w="3119" w:type="dxa"/>
            <w:tcBorders>
              <w:top w:val="single" w:sz="4" w:space="0" w:color="auto"/>
              <w:bottom w:val="nil"/>
            </w:tcBorders>
            <w:shd w:val="clear" w:color="auto" w:fill="C6D9F1" w:themeFill="text2" w:themeFillTint="33"/>
            <w:vAlign w:val="center"/>
          </w:tcPr>
          <w:p w14:paraId="5C5C8F4B" w14:textId="77777777" w:rsidR="00533C53" w:rsidRPr="00764FFF" w:rsidRDefault="00533C53" w:rsidP="00533C53">
            <w:pPr>
              <w:numPr>
                <w:ilvl w:val="0"/>
                <w:numId w:val="4"/>
              </w:numPr>
              <w:spacing w:after="0"/>
              <w:jc w:val="left"/>
              <w:rPr>
                <w:rFonts w:asciiTheme="minorHAnsi" w:hAnsiTheme="minorHAnsi"/>
                <w:b/>
                <w:sz w:val="22"/>
                <w:u w:val="single"/>
              </w:rPr>
            </w:pPr>
            <w:r w:rsidRPr="00764FFF">
              <w:rPr>
                <w:rFonts w:asciiTheme="minorHAnsi" w:hAnsiTheme="minorHAnsi"/>
                <w:b/>
                <w:sz w:val="22"/>
              </w:rPr>
              <w:t>Intended for</w:t>
            </w:r>
          </w:p>
        </w:tc>
        <w:tc>
          <w:tcPr>
            <w:tcW w:w="6237" w:type="dxa"/>
            <w:tcBorders>
              <w:top w:val="single" w:sz="4" w:space="0" w:color="auto"/>
              <w:bottom w:val="nil"/>
            </w:tcBorders>
            <w:shd w:val="clear" w:color="auto" w:fill="C6D9F1" w:themeFill="text2" w:themeFillTint="33"/>
            <w:vAlign w:val="center"/>
          </w:tcPr>
          <w:p w14:paraId="65F20942" w14:textId="172E8F15" w:rsidR="00533C53" w:rsidRPr="00764FFF" w:rsidRDefault="00533C53" w:rsidP="00533C53">
            <w:pPr>
              <w:pStyle w:val="NoteHeading"/>
              <w:spacing w:after="0"/>
              <w:jc w:val="left"/>
              <w:rPr>
                <w:rFonts w:asciiTheme="minorHAnsi" w:hAnsiTheme="minorHAnsi"/>
                <w:sz w:val="22"/>
                <w:u w:val="single"/>
              </w:rPr>
            </w:pPr>
            <w:r>
              <w:rPr>
                <w:rFonts w:asciiTheme="minorHAnsi" w:hAnsiTheme="minorHAnsi"/>
                <w:sz w:val="22"/>
              </w:rPr>
              <w:t>Users</w:t>
            </w:r>
            <w:r w:rsidRPr="00764FFF">
              <w:rPr>
                <w:rFonts w:asciiTheme="minorHAnsi" w:hAnsiTheme="minorHAnsi"/>
                <w:sz w:val="22"/>
              </w:rPr>
              <w:t xml:space="preserve"> of </w:t>
            </w:r>
            <w:r w:rsidR="00CC4FF6">
              <w:rPr>
                <w:rFonts w:asciiTheme="minorHAnsi" w:hAnsiTheme="minorHAnsi"/>
                <w:sz w:val="22"/>
              </w:rPr>
              <w:t>hardwood plywood</w:t>
            </w:r>
            <w:r w:rsidRPr="00764FFF">
              <w:rPr>
                <w:rFonts w:asciiTheme="minorHAnsi" w:hAnsiTheme="minorHAnsi"/>
                <w:i/>
                <w:sz w:val="22"/>
              </w:rPr>
              <w:t xml:space="preserve"> </w:t>
            </w:r>
            <w:r>
              <w:rPr>
                <w:rFonts w:asciiTheme="minorHAnsi" w:hAnsiTheme="minorHAnsi"/>
                <w:sz w:val="22"/>
              </w:rPr>
              <w:t>in</w:t>
            </w:r>
            <w:r w:rsidRPr="00764FFF">
              <w:rPr>
                <w:rFonts w:asciiTheme="minorHAnsi" w:hAnsiTheme="minorHAnsi"/>
                <w:sz w:val="22"/>
              </w:rPr>
              <w:t xml:space="preserve"> the European Union</w:t>
            </w:r>
          </w:p>
        </w:tc>
      </w:tr>
      <w:tr w:rsidR="00533C53" w:rsidRPr="00FE1648" w14:paraId="51D42399" w14:textId="77777777" w:rsidTr="00533C53">
        <w:trPr>
          <w:trHeight w:val="434"/>
        </w:trPr>
        <w:tc>
          <w:tcPr>
            <w:tcW w:w="3119" w:type="dxa"/>
            <w:tcBorders>
              <w:top w:val="nil"/>
              <w:bottom w:val="nil"/>
            </w:tcBorders>
            <w:shd w:val="clear" w:color="auto" w:fill="C6D9F1" w:themeFill="text2" w:themeFillTint="33"/>
            <w:vAlign w:val="center"/>
          </w:tcPr>
          <w:p w14:paraId="49B4295A" w14:textId="77777777" w:rsidR="00533C53" w:rsidRPr="00764FFF" w:rsidRDefault="00533C53" w:rsidP="00533C53">
            <w:pPr>
              <w:numPr>
                <w:ilvl w:val="0"/>
                <w:numId w:val="6"/>
              </w:numPr>
              <w:spacing w:after="0"/>
              <w:jc w:val="left"/>
              <w:rPr>
                <w:rFonts w:asciiTheme="minorHAnsi" w:hAnsiTheme="minorHAnsi"/>
                <w:b/>
                <w:sz w:val="22"/>
              </w:rPr>
            </w:pPr>
            <w:r w:rsidRPr="00764FFF">
              <w:rPr>
                <w:rFonts w:asciiTheme="minorHAnsi" w:hAnsiTheme="minorHAnsi"/>
                <w:b/>
                <w:sz w:val="22"/>
              </w:rPr>
              <w:t>Country(</w:t>
            </w:r>
            <w:proofErr w:type="spellStart"/>
            <w:r w:rsidRPr="00764FFF">
              <w:rPr>
                <w:rFonts w:asciiTheme="minorHAnsi" w:hAnsiTheme="minorHAnsi"/>
                <w:b/>
                <w:sz w:val="22"/>
              </w:rPr>
              <w:t>ies</w:t>
            </w:r>
            <w:proofErr w:type="spellEnd"/>
            <w:r w:rsidRPr="00764FFF">
              <w:rPr>
                <w:rFonts w:asciiTheme="minorHAnsi" w:hAnsiTheme="minorHAnsi"/>
                <w:b/>
                <w:sz w:val="22"/>
              </w:rPr>
              <w:t>) concerned</w:t>
            </w:r>
          </w:p>
        </w:tc>
        <w:tc>
          <w:tcPr>
            <w:tcW w:w="6237" w:type="dxa"/>
            <w:tcBorders>
              <w:top w:val="nil"/>
              <w:bottom w:val="nil"/>
            </w:tcBorders>
            <w:shd w:val="clear" w:color="auto" w:fill="C6D9F1" w:themeFill="text2" w:themeFillTint="33"/>
            <w:vAlign w:val="center"/>
          </w:tcPr>
          <w:p w14:paraId="1FA32BCD" w14:textId="165E8EF0" w:rsidR="00533C53" w:rsidRPr="00CC4FF6" w:rsidRDefault="00CC4FF6" w:rsidP="00533C53">
            <w:pPr>
              <w:jc w:val="left"/>
              <w:rPr>
                <w:rFonts w:asciiTheme="minorHAnsi" w:hAnsiTheme="minorHAnsi"/>
                <w:sz w:val="22"/>
              </w:rPr>
            </w:pPr>
            <w:r w:rsidRPr="00CC4FF6">
              <w:rPr>
                <w:rFonts w:asciiTheme="minorHAnsi" w:hAnsiTheme="minorHAnsi"/>
                <w:sz w:val="22"/>
              </w:rPr>
              <w:t>People’s Republic of China</w:t>
            </w:r>
          </w:p>
        </w:tc>
      </w:tr>
      <w:tr w:rsidR="00533C53" w:rsidRPr="00FE1648" w14:paraId="3F3B5D0F" w14:textId="77777777" w:rsidTr="00533C53">
        <w:trPr>
          <w:trHeight w:val="428"/>
        </w:trPr>
        <w:tc>
          <w:tcPr>
            <w:tcW w:w="3119" w:type="dxa"/>
            <w:tcBorders>
              <w:top w:val="nil"/>
              <w:bottom w:val="nil"/>
            </w:tcBorders>
            <w:shd w:val="clear" w:color="auto" w:fill="C6D9F1" w:themeFill="text2" w:themeFillTint="33"/>
            <w:vAlign w:val="center"/>
          </w:tcPr>
          <w:p w14:paraId="52669366" w14:textId="77777777" w:rsidR="00533C53" w:rsidRPr="00764FFF" w:rsidRDefault="00533C53" w:rsidP="00533C53">
            <w:pPr>
              <w:numPr>
                <w:ilvl w:val="0"/>
                <w:numId w:val="5"/>
              </w:numPr>
              <w:spacing w:after="0"/>
              <w:jc w:val="left"/>
              <w:rPr>
                <w:rFonts w:asciiTheme="minorHAnsi" w:hAnsiTheme="minorHAnsi"/>
                <w:b/>
                <w:sz w:val="22"/>
                <w:u w:val="single"/>
              </w:rPr>
            </w:pPr>
            <w:r w:rsidRPr="00764FFF">
              <w:rPr>
                <w:rFonts w:asciiTheme="minorHAnsi" w:hAnsiTheme="minorHAnsi"/>
                <w:b/>
                <w:sz w:val="22"/>
              </w:rPr>
              <w:t>Product under investigation</w:t>
            </w:r>
          </w:p>
        </w:tc>
        <w:tc>
          <w:tcPr>
            <w:tcW w:w="6237" w:type="dxa"/>
            <w:tcBorders>
              <w:top w:val="nil"/>
              <w:bottom w:val="nil"/>
            </w:tcBorders>
            <w:shd w:val="clear" w:color="auto" w:fill="C6D9F1" w:themeFill="text2" w:themeFillTint="33"/>
            <w:vAlign w:val="center"/>
          </w:tcPr>
          <w:p w14:paraId="4431A2B2" w14:textId="33CFD165" w:rsidR="00533C53" w:rsidRPr="00CC4FF6" w:rsidRDefault="00CC4FF6" w:rsidP="00CC4FF6">
            <w:pPr>
              <w:jc w:val="left"/>
              <w:rPr>
                <w:rFonts w:asciiTheme="minorHAnsi" w:hAnsiTheme="minorHAnsi"/>
                <w:b/>
                <w:color w:val="000000"/>
                <w:sz w:val="22"/>
                <w:u w:val="single"/>
              </w:rPr>
            </w:pPr>
            <w:r w:rsidRPr="00CC4FF6">
              <w:rPr>
                <w:rFonts w:asciiTheme="minorHAnsi" w:hAnsiTheme="minorHAnsi"/>
                <w:sz w:val="22"/>
              </w:rPr>
              <w:t>Hardwood plywood</w:t>
            </w:r>
          </w:p>
        </w:tc>
      </w:tr>
      <w:tr w:rsidR="00533C53" w:rsidRPr="00FE1648" w14:paraId="74577CCA" w14:textId="77777777" w:rsidTr="00533C53">
        <w:trPr>
          <w:trHeight w:val="434"/>
        </w:trPr>
        <w:tc>
          <w:tcPr>
            <w:tcW w:w="3119" w:type="dxa"/>
            <w:tcBorders>
              <w:top w:val="nil"/>
              <w:bottom w:val="nil"/>
            </w:tcBorders>
            <w:shd w:val="clear" w:color="auto" w:fill="C6D9F1" w:themeFill="text2" w:themeFillTint="33"/>
            <w:vAlign w:val="center"/>
          </w:tcPr>
          <w:p w14:paraId="636DCC7B" w14:textId="77777777" w:rsidR="00533C53" w:rsidRPr="00764FFF" w:rsidRDefault="00533C53" w:rsidP="00533C53">
            <w:pPr>
              <w:numPr>
                <w:ilvl w:val="0"/>
                <w:numId w:val="6"/>
              </w:numPr>
              <w:spacing w:after="0"/>
              <w:jc w:val="left"/>
              <w:rPr>
                <w:rFonts w:asciiTheme="minorHAnsi" w:hAnsiTheme="minorHAnsi"/>
                <w:b/>
                <w:sz w:val="22"/>
                <w:u w:val="single"/>
              </w:rPr>
            </w:pPr>
            <w:r w:rsidRPr="00764FFF">
              <w:rPr>
                <w:rFonts w:asciiTheme="minorHAnsi" w:hAnsiTheme="minorHAnsi"/>
                <w:b/>
                <w:sz w:val="22"/>
              </w:rPr>
              <w:t>Investigation period (IP)</w:t>
            </w:r>
          </w:p>
        </w:tc>
        <w:tc>
          <w:tcPr>
            <w:tcW w:w="6237" w:type="dxa"/>
            <w:tcBorders>
              <w:top w:val="nil"/>
              <w:bottom w:val="nil"/>
            </w:tcBorders>
            <w:shd w:val="clear" w:color="auto" w:fill="C6D9F1" w:themeFill="text2" w:themeFillTint="33"/>
            <w:vAlign w:val="center"/>
          </w:tcPr>
          <w:p w14:paraId="064A8831" w14:textId="18C59BD5" w:rsidR="00533C53" w:rsidRPr="00CC4FF6" w:rsidRDefault="00CC4FF6" w:rsidP="00CC4FF6">
            <w:pPr>
              <w:jc w:val="left"/>
              <w:rPr>
                <w:rFonts w:asciiTheme="minorHAnsi" w:hAnsiTheme="minorHAnsi"/>
                <w:b/>
                <w:color w:val="000000"/>
                <w:sz w:val="22"/>
                <w:u w:val="single"/>
              </w:rPr>
            </w:pPr>
            <w:r w:rsidRPr="00CC4FF6">
              <w:rPr>
                <w:rFonts w:asciiTheme="minorHAnsi" w:hAnsiTheme="minorHAnsi"/>
                <w:sz w:val="22"/>
              </w:rPr>
              <w:t>1 July 2023 to 30 June 2024</w:t>
            </w:r>
          </w:p>
        </w:tc>
      </w:tr>
      <w:tr w:rsidR="00533C53" w:rsidRPr="00FE1648" w14:paraId="68559D9B" w14:textId="77777777" w:rsidTr="00533C53">
        <w:trPr>
          <w:trHeight w:val="706"/>
        </w:trPr>
        <w:tc>
          <w:tcPr>
            <w:tcW w:w="3119" w:type="dxa"/>
            <w:tcBorders>
              <w:top w:val="nil"/>
              <w:bottom w:val="nil"/>
            </w:tcBorders>
            <w:shd w:val="clear" w:color="auto" w:fill="C6D9F1" w:themeFill="text2" w:themeFillTint="33"/>
            <w:vAlign w:val="center"/>
          </w:tcPr>
          <w:p w14:paraId="5B5B4C0A" w14:textId="77777777" w:rsidR="00533C53" w:rsidRPr="00764FFF" w:rsidRDefault="00533C53" w:rsidP="00533C53">
            <w:pPr>
              <w:numPr>
                <w:ilvl w:val="0"/>
                <w:numId w:val="7"/>
              </w:numPr>
              <w:spacing w:after="0"/>
              <w:jc w:val="left"/>
              <w:rPr>
                <w:rFonts w:asciiTheme="minorHAnsi" w:hAnsiTheme="minorHAnsi"/>
                <w:b/>
                <w:sz w:val="22"/>
                <w:u w:val="single"/>
              </w:rPr>
            </w:pPr>
            <w:r w:rsidRPr="00764FFF">
              <w:rPr>
                <w:rFonts w:asciiTheme="minorHAnsi" w:hAnsiTheme="minorHAnsi"/>
                <w:b/>
                <w:sz w:val="22"/>
              </w:rPr>
              <w:t>Statutory reference</w:t>
            </w:r>
          </w:p>
        </w:tc>
        <w:tc>
          <w:tcPr>
            <w:tcW w:w="6237" w:type="dxa"/>
            <w:tcBorders>
              <w:top w:val="nil"/>
              <w:bottom w:val="nil"/>
            </w:tcBorders>
            <w:shd w:val="clear" w:color="auto" w:fill="C6D9F1" w:themeFill="text2" w:themeFillTint="33"/>
            <w:vAlign w:val="center"/>
          </w:tcPr>
          <w:p w14:paraId="588102CF" w14:textId="7FE469DD" w:rsidR="00533C53" w:rsidRPr="00CC4FF6" w:rsidRDefault="00D76BB7" w:rsidP="00685635">
            <w:pPr>
              <w:rPr>
                <w:rFonts w:asciiTheme="minorHAnsi" w:hAnsiTheme="minorHAnsi" w:cstheme="minorHAnsi"/>
                <w:b/>
                <w:color w:val="000000"/>
                <w:sz w:val="22"/>
                <w:szCs w:val="22"/>
                <w:u w:val="single"/>
              </w:rPr>
            </w:pPr>
            <w:r w:rsidRPr="00CC4FF6">
              <w:rPr>
                <w:rFonts w:asciiTheme="minorHAnsi" w:hAnsiTheme="minorHAnsi" w:cstheme="minorHAnsi"/>
                <w:color w:val="000000"/>
                <w:sz w:val="22"/>
                <w:szCs w:val="22"/>
              </w:rPr>
              <w:t>Article 5 of Regulation (EU) No 2016/1036 of the European Parliament and the Council</w:t>
            </w:r>
            <w:r w:rsidRPr="00CC4FF6">
              <w:rPr>
                <w:rFonts w:asciiTheme="minorHAnsi" w:hAnsiTheme="minorHAnsi" w:cstheme="minorHAnsi"/>
                <w:sz w:val="22"/>
                <w:szCs w:val="22"/>
              </w:rPr>
              <w:t xml:space="preserve"> (OJ L 176 of 30.6.2016, p. 21)</w:t>
            </w:r>
          </w:p>
        </w:tc>
      </w:tr>
      <w:tr w:rsidR="00533C53" w:rsidRPr="00FE1648" w14:paraId="695C975E" w14:textId="77777777" w:rsidTr="00533C53">
        <w:tc>
          <w:tcPr>
            <w:tcW w:w="3119" w:type="dxa"/>
            <w:tcBorders>
              <w:top w:val="nil"/>
              <w:bottom w:val="nil"/>
            </w:tcBorders>
            <w:shd w:val="clear" w:color="auto" w:fill="C6D9F1" w:themeFill="text2" w:themeFillTint="33"/>
            <w:vAlign w:val="center"/>
          </w:tcPr>
          <w:p w14:paraId="378C3E6B" w14:textId="77777777" w:rsidR="00533C53" w:rsidRPr="00764FFF" w:rsidRDefault="00533C53" w:rsidP="00533C53">
            <w:pPr>
              <w:numPr>
                <w:ilvl w:val="0"/>
                <w:numId w:val="8"/>
              </w:numPr>
              <w:spacing w:after="0"/>
              <w:jc w:val="left"/>
              <w:rPr>
                <w:rFonts w:asciiTheme="minorHAnsi" w:hAnsiTheme="minorHAnsi"/>
                <w:b/>
                <w:sz w:val="22"/>
                <w:u w:val="single"/>
              </w:rPr>
            </w:pPr>
            <w:r w:rsidRPr="00764FFF">
              <w:rPr>
                <w:rFonts w:asciiTheme="minorHAnsi" w:hAnsiTheme="minorHAnsi"/>
                <w:b/>
                <w:sz w:val="22"/>
              </w:rPr>
              <w:t>Regulatory reference</w:t>
            </w:r>
          </w:p>
        </w:tc>
        <w:tc>
          <w:tcPr>
            <w:tcW w:w="6237" w:type="dxa"/>
            <w:tcBorders>
              <w:top w:val="nil"/>
              <w:bottom w:val="nil"/>
            </w:tcBorders>
            <w:shd w:val="clear" w:color="auto" w:fill="C6D9F1" w:themeFill="text2" w:themeFillTint="33"/>
            <w:vAlign w:val="center"/>
          </w:tcPr>
          <w:p w14:paraId="23D6252B" w14:textId="4668E2D4" w:rsidR="00533C53" w:rsidRPr="00CC4FF6" w:rsidRDefault="00CC4FF6" w:rsidP="00533C53">
            <w:pPr>
              <w:jc w:val="left"/>
              <w:rPr>
                <w:rFonts w:asciiTheme="minorHAnsi" w:hAnsiTheme="minorHAnsi"/>
                <w:color w:val="000000"/>
                <w:sz w:val="22"/>
              </w:rPr>
            </w:pPr>
            <w:r w:rsidRPr="00CC4FF6">
              <w:rPr>
                <w:rFonts w:asciiTheme="minorHAnsi" w:hAnsiTheme="minorHAnsi"/>
                <w:color w:val="000000"/>
                <w:sz w:val="22"/>
              </w:rPr>
              <w:t>N</w:t>
            </w:r>
            <w:r w:rsidR="00533C53" w:rsidRPr="00CC4FF6">
              <w:rPr>
                <w:rFonts w:asciiTheme="minorHAnsi" w:hAnsiTheme="minorHAnsi"/>
                <w:color w:val="000000"/>
                <w:sz w:val="22"/>
              </w:rPr>
              <w:t>otice of initiation, Official Journal of the European Union</w:t>
            </w:r>
            <w:r w:rsidRPr="00CC4FF6">
              <w:rPr>
                <w:rFonts w:asciiTheme="minorHAnsi" w:hAnsiTheme="minorHAnsi"/>
                <w:color w:val="000000"/>
                <w:sz w:val="22"/>
              </w:rPr>
              <w:br/>
            </w:r>
            <w:hyperlink r:id="rId12" w:history="1">
              <w:r w:rsidRPr="00CC4FF6">
                <w:rPr>
                  <w:rStyle w:val="Hyperlink"/>
                  <w:rFonts w:asciiTheme="minorHAnsi" w:hAnsiTheme="minorHAnsi"/>
                  <w:sz w:val="22"/>
                </w:rPr>
                <w:t>https://tron.trade.ec.europa.eu/investigations/case-view?caseId=2753</w:t>
              </w:r>
            </w:hyperlink>
          </w:p>
        </w:tc>
      </w:tr>
      <w:tr w:rsidR="00533C53" w:rsidRPr="00FE1648" w14:paraId="54EC0589" w14:textId="77777777" w:rsidTr="00533C53">
        <w:trPr>
          <w:trHeight w:val="610"/>
        </w:trPr>
        <w:tc>
          <w:tcPr>
            <w:tcW w:w="3119" w:type="dxa"/>
            <w:tcBorders>
              <w:top w:val="nil"/>
              <w:bottom w:val="nil"/>
            </w:tcBorders>
            <w:shd w:val="clear" w:color="auto" w:fill="C6D9F1" w:themeFill="text2" w:themeFillTint="33"/>
            <w:vAlign w:val="center"/>
          </w:tcPr>
          <w:p w14:paraId="2027EC8F" w14:textId="77777777" w:rsidR="00533C53" w:rsidRPr="00764FFF" w:rsidRDefault="00533C53" w:rsidP="00533C53">
            <w:pPr>
              <w:numPr>
                <w:ilvl w:val="0"/>
                <w:numId w:val="9"/>
              </w:numPr>
              <w:spacing w:after="0"/>
              <w:jc w:val="left"/>
              <w:rPr>
                <w:rFonts w:asciiTheme="minorHAnsi" w:hAnsiTheme="minorHAnsi"/>
                <w:b/>
                <w:sz w:val="22"/>
                <w:u w:val="single"/>
              </w:rPr>
            </w:pPr>
            <w:r>
              <w:rPr>
                <w:rFonts w:asciiTheme="minorHAnsi" w:hAnsiTheme="minorHAnsi"/>
                <w:b/>
                <w:sz w:val="22"/>
              </w:rPr>
              <w:t>Case</w:t>
            </w:r>
            <w:r w:rsidRPr="00764FFF">
              <w:rPr>
                <w:rFonts w:asciiTheme="minorHAnsi" w:hAnsiTheme="minorHAnsi"/>
                <w:b/>
                <w:sz w:val="22"/>
              </w:rPr>
              <w:t xml:space="preserve"> number</w:t>
            </w:r>
          </w:p>
        </w:tc>
        <w:tc>
          <w:tcPr>
            <w:tcW w:w="6237" w:type="dxa"/>
            <w:tcBorders>
              <w:top w:val="nil"/>
              <w:bottom w:val="nil"/>
            </w:tcBorders>
            <w:shd w:val="clear" w:color="auto" w:fill="C6D9F1" w:themeFill="text2" w:themeFillTint="33"/>
            <w:vAlign w:val="center"/>
          </w:tcPr>
          <w:p w14:paraId="36AAE3A5" w14:textId="07E73885" w:rsidR="00533C53" w:rsidRPr="00CC4FF6" w:rsidRDefault="00533C53" w:rsidP="00533C53">
            <w:pPr>
              <w:jc w:val="left"/>
              <w:rPr>
                <w:rFonts w:asciiTheme="minorHAnsi" w:hAnsiTheme="minorHAnsi"/>
                <w:b/>
                <w:sz w:val="22"/>
              </w:rPr>
            </w:pPr>
            <w:r w:rsidRPr="00CC4FF6">
              <w:rPr>
                <w:rFonts w:asciiTheme="minorHAnsi" w:hAnsiTheme="minorHAnsi"/>
                <w:b/>
                <w:sz w:val="22"/>
              </w:rPr>
              <w:t>AD</w:t>
            </w:r>
            <w:r w:rsidR="00CC4FF6" w:rsidRPr="00CC4FF6">
              <w:rPr>
                <w:rFonts w:asciiTheme="minorHAnsi" w:hAnsiTheme="minorHAnsi"/>
                <w:b/>
                <w:sz w:val="22"/>
              </w:rPr>
              <w:t xml:space="preserve"> 717</w:t>
            </w:r>
          </w:p>
        </w:tc>
      </w:tr>
      <w:tr w:rsidR="00533C53" w:rsidRPr="00FE1648" w14:paraId="432FC363" w14:textId="77777777" w:rsidTr="00533C53">
        <w:trPr>
          <w:trHeight w:val="633"/>
        </w:trPr>
        <w:tc>
          <w:tcPr>
            <w:tcW w:w="3119" w:type="dxa"/>
            <w:tcBorders>
              <w:top w:val="nil"/>
              <w:bottom w:val="single" w:sz="4" w:space="0" w:color="auto"/>
            </w:tcBorders>
            <w:shd w:val="clear" w:color="auto" w:fill="C6D9F1" w:themeFill="text2" w:themeFillTint="33"/>
            <w:vAlign w:val="center"/>
          </w:tcPr>
          <w:p w14:paraId="7D9D3561" w14:textId="77777777" w:rsidR="00533C53" w:rsidRPr="00764FFF" w:rsidRDefault="00533C53" w:rsidP="00533C53">
            <w:pPr>
              <w:numPr>
                <w:ilvl w:val="0"/>
                <w:numId w:val="10"/>
              </w:numPr>
              <w:spacing w:after="0"/>
              <w:jc w:val="left"/>
              <w:rPr>
                <w:rFonts w:asciiTheme="minorHAnsi" w:hAnsiTheme="minorHAnsi"/>
                <w:b/>
                <w:sz w:val="22"/>
              </w:rPr>
            </w:pPr>
            <w:r w:rsidRPr="00764FFF">
              <w:rPr>
                <w:rFonts w:asciiTheme="minorHAnsi" w:hAnsiTheme="minorHAnsi"/>
                <w:b/>
                <w:sz w:val="22"/>
              </w:rPr>
              <w:t>Deadline for response to the questionnaire</w:t>
            </w:r>
          </w:p>
        </w:tc>
        <w:tc>
          <w:tcPr>
            <w:tcW w:w="6237" w:type="dxa"/>
            <w:tcBorders>
              <w:top w:val="nil"/>
              <w:bottom w:val="single" w:sz="4" w:space="0" w:color="auto"/>
            </w:tcBorders>
            <w:shd w:val="clear" w:color="auto" w:fill="C6D9F1" w:themeFill="text2" w:themeFillTint="33"/>
            <w:vAlign w:val="center"/>
          </w:tcPr>
          <w:p w14:paraId="1315B790" w14:textId="77777777" w:rsidR="00533C53" w:rsidRPr="00CC4FF6" w:rsidRDefault="000D4C51" w:rsidP="00533C53">
            <w:pPr>
              <w:jc w:val="left"/>
              <w:rPr>
                <w:rFonts w:asciiTheme="minorHAnsi" w:hAnsiTheme="minorHAnsi"/>
                <w:b/>
                <w:sz w:val="22"/>
              </w:rPr>
            </w:pPr>
            <w:r w:rsidRPr="00CC4FF6">
              <w:rPr>
                <w:rFonts w:asciiTheme="minorHAnsi" w:hAnsiTheme="minorHAnsi" w:cstheme="minorHAnsi"/>
                <w:sz w:val="22"/>
                <w:szCs w:val="22"/>
              </w:rPr>
              <w:t>30 days from the date of notification of the decision of the inclusion of your company in the sample</w:t>
            </w:r>
            <w:r w:rsidRPr="00CC4FF6" w:rsidDel="00275F75">
              <w:rPr>
                <w:rFonts w:asciiTheme="minorHAnsi" w:hAnsiTheme="minorHAnsi" w:cstheme="minorHAnsi"/>
                <w:sz w:val="22"/>
                <w:szCs w:val="22"/>
              </w:rPr>
              <w:t xml:space="preserve"> </w:t>
            </w:r>
          </w:p>
        </w:tc>
      </w:tr>
      <w:tr w:rsidR="00533C53" w:rsidRPr="00FE1648" w14:paraId="0D592F36" w14:textId="77777777" w:rsidTr="00685635">
        <w:trPr>
          <w:trHeight w:val="633"/>
        </w:trPr>
        <w:tc>
          <w:tcPr>
            <w:tcW w:w="3119" w:type="dxa"/>
            <w:tcBorders>
              <w:top w:val="single" w:sz="4" w:space="0" w:color="auto"/>
              <w:left w:val="single" w:sz="4" w:space="0" w:color="auto"/>
              <w:bottom w:val="nil"/>
              <w:right w:val="nil"/>
            </w:tcBorders>
            <w:shd w:val="clear" w:color="auto" w:fill="C6D9F1" w:themeFill="text2" w:themeFillTint="33"/>
            <w:vAlign w:val="center"/>
          </w:tcPr>
          <w:p w14:paraId="1A679006" w14:textId="77777777" w:rsidR="00533C53" w:rsidRPr="00764FFF" w:rsidRDefault="00533C53" w:rsidP="00533C53">
            <w:pPr>
              <w:numPr>
                <w:ilvl w:val="0"/>
                <w:numId w:val="9"/>
              </w:numPr>
              <w:spacing w:after="0"/>
              <w:jc w:val="left"/>
              <w:rPr>
                <w:rFonts w:asciiTheme="minorHAnsi" w:hAnsiTheme="minorHAnsi"/>
                <w:b/>
                <w:sz w:val="22"/>
              </w:rPr>
            </w:pPr>
            <w:r w:rsidRPr="00764FFF">
              <w:rPr>
                <w:rFonts w:asciiTheme="minorHAnsi" w:hAnsiTheme="minorHAnsi"/>
                <w:b/>
                <w:sz w:val="22"/>
              </w:rPr>
              <w:t>Address for communication</w:t>
            </w:r>
          </w:p>
        </w:tc>
        <w:tc>
          <w:tcPr>
            <w:tcW w:w="6237" w:type="dxa"/>
            <w:tcBorders>
              <w:top w:val="single" w:sz="4" w:space="0" w:color="auto"/>
              <w:left w:val="nil"/>
              <w:bottom w:val="nil"/>
              <w:right w:val="single" w:sz="4" w:space="0" w:color="auto"/>
            </w:tcBorders>
            <w:shd w:val="clear" w:color="auto" w:fill="C6D9F1" w:themeFill="text2" w:themeFillTint="33"/>
            <w:vAlign w:val="center"/>
          </w:tcPr>
          <w:p w14:paraId="120CEE9B" w14:textId="77777777" w:rsidR="00533C53" w:rsidRPr="00764FFF" w:rsidRDefault="00533C53" w:rsidP="00533C53">
            <w:pPr>
              <w:spacing w:after="0"/>
              <w:jc w:val="left"/>
              <w:rPr>
                <w:rFonts w:asciiTheme="minorHAnsi" w:hAnsiTheme="minorHAnsi"/>
                <w:sz w:val="22"/>
              </w:rPr>
            </w:pPr>
            <w:r w:rsidRPr="00764FFF">
              <w:rPr>
                <w:rFonts w:asciiTheme="minorHAnsi" w:hAnsiTheme="minorHAnsi"/>
                <w:sz w:val="22"/>
              </w:rPr>
              <w:t>European Commission</w:t>
            </w:r>
          </w:p>
          <w:p w14:paraId="152A5B2C" w14:textId="77777777" w:rsidR="00533C53" w:rsidRPr="00764FFF" w:rsidRDefault="00533C53" w:rsidP="00533C53">
            <w:pPr>
              <w:spacing w:after="0"/>
              <w:jc w:val="left"/>
              <w:rPr>
                <w:rFonts w:asciiTheme="minorHAnsi" w:hAnsiTheme="minorHAnsi"/>
                <w:sz w:val="22"/>
              </w:rPr>
            </w:pPr>
            <w:r w:rsidRPr="00764FFF">
              <w:rPr>
                <w:rFonts w:asciiTheme="minorHAnsi" w:hAnsiTheme="minorHAnsi"/>
                <w:sz w:val="22"/>
              </w:rPr>
              <w:t>Directorate General for Trade</w:t>
            </w:r>
          </w:p>
          <w:p w14:paraId="14F85691" w14:textId="4C6FF24D" w:rsidR="00533C53" w:rsidRPr="00764FFF" w:rsidRDefault="00533C53" w:rsidP="00533C53">
            <w:pPr>
              <w:spacing w:after="0"/>
              <w:jc w:val="left"/>
              <w:rPr>
                <w:rFonts w:asciiTheme="minorHAnsi" w:hAnsiTheme="minorHAnsi"/>
                <w:sz w:val="22"/>
              </w:rPr>
            </w:pPr>
            <w:r w:rsidRPr="00764FFF">
              <w:rPr>
                <w:rFonts w:asciiTheme="minorHAnsi" w:hAnsiTheme="minorHAnsi"/>
                <w:sz w:val="22"/>
              </w:rPr>
              <w:t xml:space="preserve">Directorate </w:t>
            </w:r>
            <w:r w:rsidR="00D76BB7">
              <w:rPr>
                <w:rFonts w:asciiTheme="minorHAnsi" w:hAnsiTheme="minorHAnsi"/>
                <w:sz w:val="22"/>
              </w:rPr>
              <w:t>G</w:t>
            </w:r>
            <w:r w:rsidR="00CC4FF6">
              <w:rPr>
                <w:rFonts w:asciiTheme="minorHAnsi" w:hAnsiTheme="minorHAnsi"/>
                <w:sz w:val="22"/>
              </w:rPr>
              <w:t>3</w:t>
            </w:r>
            <w:r w:rsidRPr="00764FFF">
              <w:rPr>
                <w:rFonts w:asciiTheme="minorHAnsi" w:hAnsiTheme="minorHAnsi"/>
                <w:sz w:val="22"/>
              </w:rPr>
              <w:t>, CHAR – office 04/039</w:t>
            </w:r>
          </w:p>
          <w:p w14:paraId="161DB944" w14:textId="77777777" w:rsidR="00533C53" w:rsidRPr="00764FFF" w:rsidRDefault="00533C53" w:rsidP="00533C53">
            <w:pPr>
              <w:spacing w:after="0"/>
              <w:jc w:val="left"/>
              <w:rPr>
                <w:rFonts w:asciiTheme="minorHAnsi" w:hAnsiTheme="minorHAnsi"/>
                <w:sz w:val="22"/>
                <w:highlight w:val="green"/>
              </w:rPr>
            </w:pPr>
            <w:r w:rsidRPr="00764FFF">
              <w:rPr>
                <w:rFonts w:asciiTheme="minorHAnsi" w:hAnsiTheme="minorHAnsi"/>
                <w:sz w:val="22"/>
              </w:rPr>
              <w:t>B-1049 Brussels, BELGIUM</w:t>
            </w:r>
          </w:p>
        </w:tc>
      </w:tr>
      <w:tr w:rsidR="00533C53" w:rsidRPr="00FE1648" w14:paraId="6724C51C" w14:textId="77777777" w:rsidTr="00685635">
        <w:trPr>
          <w:trHeight w:val="633"/>
        </w:trPr>
        <w:tc>
          <w:tcPr>
            <w:tcW w:w="3119" w:type="dxa"/>
            <w:tcBorders>
              <w:top w:val="nil"/>
              <w:left w:val="single" w:sz="4" w:space="0" w:color="auto"/>
              <w:bottom w:val="single" w:sz="4" w:space="0" w:color="auto"/>
              <w:right w:val="nil"/>
            </w:tcBorders>
            <w:shd w:val="clear" w:color="auto" w:fill="C6D9F1" w:themeFill="text2" w:themeFillTint="33"/>
            <w:vAlign w:val="center"/>
          </w:tcPr>
          <w:p w14:paraId="3174E55D" w14:textId="77777777" w:rsidR="00533C53" w:rsidRPr="00764FFF" w:rsidRDefault="00533C53" w:rsidP="00533C53">
            <w:pPr>
              <w:numPr>
                <w:ilvl w:val="0"/>
                <w:numId w:val="10"/>
              </w:numPr>
              <w:spacing w:after="0"/>
              <w:jc w:val="left"/>
              <w:rPr>
                <w:rFonts w:asciiTheme="minorHAnsi" w:hAnsiTheme="minorHAnsi"/>
                <w:b/>
                <w:sz w:val="22"/>
              </w:rPr>
            </w:pPr>
            <w:r w:rsidRPr="00764FFF">
              <w:rPr>
                <w:rFonts w:asciiTheme="minorHAnsi" w:hAnsiTheme="minorHAnsi"/>
                <w:b/>
                <w:sz w:val="22"/>
              </w:rPr>
              <w:t>Case related email</w:t>
            </w:r>
          </w:p>
        </w:tc>
        <w:tc>
          <w:tcPr>
            <w:tcW w:w="6237" w:type="dxa"/>
            <w:tcBorders>
              <w:top w:val="nil"/>
              <w:left w:val="nil"/>
              <w:bottom w:val="single" w:sz="4" w:space="0" w:color="auto"/>
              <w:right w:val="single" w:sz="4" w:space="0" w:color="auto"/>
            </w:tcBorders>
            <w:shd w:val="clear" w:color="auto" w:fill="C6D9F1" w:themeFill="text2" w:themeFillTint="33"/>
            <w:vAlign w:val="center"/>
          </w:tcPr>
          <w:p w14:paraId="6C8FE3D8" w14:textId="68C4814A" w:rsidR="00533C53" w:rsidRPr="00764FFF" w:rsidRDefault="00CC4FF6" w:rsidP="00533C53">
            <w:pPr>
              <w:spacing w:after="0"/>
              <w:jc w:val="left"/>
              <w:rPr>
                <w:rFonts w:asciiTheme="minorHAnsi" w:hAnsiTheme="minorHAnsi"/>
                <w:sz w:val="22"/>
                <w:highlight w:val="green"/>
              </w:rPr>
            </w:pPr>
            <w:r w:rsidRPr="00CC4FF6">
              <w:rPr>
                <w:rFonts w:asciiTheme="minorHAnsi" w:hAnsiTheme="minorHAnsi"/>
                <w:sz w:val="22"/>
              </w:rPr>
              <w:t>TRADE-AD717-PLYWOOD-INJURY@ec.europa.eu</w:t>
            </w:r>
          </w:p>
        </w:tc>
      </w:tr>
    </w:tbl>
    <w:p w14:paraId="08AAB5E4" w14:textId="77777777" w:rsidR="00533C53" w:rsidRDefault="00533C53" w:rsidP="00533C53">
      <w:pPr>
        <w:ind w:right="-647"/>
        <w:rPr>
          <w:rFonts w:asciiTheme="minorHAnsi" w:hAnsiTheme="minorHAnsi"/>
          <w:b/>
          <w:sz w:val="22"/>
          <w:u w:val="single"/>
        </w:rPr>
      </w:pPr>
    </w:p>
    <w:p w14:paraId="1810A2D4" w14:textId="77777777" w:rsidR="000D4C51" w:rsidRDefault="000D4C51" w:rsidP="00533C53">
      <w:pPr>
        <w:ind w:right="-647"/>
        <w:rPr>
          <w:rFonts w:asciiTheme="minorHAnsi" w:hAnsiTheme="minorHAnsi"/>
          <w:b/>
          <w:sz w:val="22"/>
          <w:u w:val="single"/>
        </w:rPr>
      </w:pPr>
    </w:p>
    <w:p w14:paraId="51435EEE" w14:textId="77777777" w:rsidR="000D4C51" w:rsidRDefault="000D4C51" w:rsidP="00533C53">
      <w:pPr>
        <w:ind w:right="-647"/>
        <w:rPr>
          <w:rFonts w:asciiTheme="minorHAnsi" w:hAnsiTheme="minorHAnsi"/>
          <w:b/>
          <w:sz w:val="22"/>
          <w:u w:val="single"/>
        </w:rPr>
      </w:pPr>
    </w:p>
    <w:p w14:paraId="209DA7FB" w14:textId="77777777" w:rsidR="000D4C51" w:rsidRDefault="000D4C51" w:rsidP="00533C53">
      <w:pPr>
        <w:ind w:right="-647"/>
        <w:rPr>
          <w:rFonts w:asciiTheme="minorHAnsi" w:hAnsiTheme="minorHAnsi"/>
          <w:b/>
          <w:sz w:val="22"/>
          <w:u w:val="single"/>
        </w:rPr>
      </w:pPr>
    </w:p>
    <w:p w14:paraId="164E74E1" w14:textId="77777777" w:rsidR="00CC4FF6" w:rsidRPr="00764FFF" w:rsidRDefault="00CC4FF6" w:rsidP="00533C53">
      <w:pPr>
        <w:ind w:right="-647"/>
        <w:rPr>
          <w:rFonts w:asciiTheme="minorHAnsi" w:hAnsiTheme="minorHAnsi"/>
          <w:b/>
          <w:sz w:val="22"/>
          <w:u w:val="single"/>
        </w:rPr>
      </w:pPr>
    </w:p>
    <w:p w14:paraId="5B4201A7" w14:textId="77777777" w:rsidR="00533C53" w:rsidRPr="00764FFF" w:rsidRDefault="00533C53" w:rsidP="00533C53">
      <w:pPr>
        <w:pStyle w:val="FootnoteText"/>
        <w:ind w:left="284" w:hanging="284"/>
        <w:rPr>
          <w:rFonts w:asciiTheme="minorHAnsi" w:hAnsiTheme="minorHAnsi"/>
          <w:b/>
          <w:sz w:val="16"/>
        </w:rPr>
      </w:pPr>
      <w:r w:rsidRPr="00764FFF">
        <w:rPr>
          <w:rFonts w:asciiTheme="minorHAnsi" w:hAnsiTheme="minorHAnsi"/>
          <w:sz w:val="16"/>
        </w:rPr>
        <w:t>(</w:t>
      </w:r>
      <w:r w:rsidRPr="00764FFF">
        <w:rPr>
          <w:rStyle w:val="FootnoteReference"/>
          <w:rFonts w:asciiTheme="minorHAnsi" w:hAnsiTheme="minorHAnsi"/>
        </w:rPr>
        <w:t>*</w:t>
      </w:r>
      <w:r w:rsidRPr="00764FFF">
        <w:rPr>
          <w:rFonts w:asciiTheme="minorHAnsi" w:hAnsiTheme="minorHAnsi"/>
          <w:sz w:val="16"/>
        </w:rPr>
        <w:t>)</w:t>
      </w:r>
      <w:r w:rsidRPr="00764FFF">
        <w:rPr>
          <w:rFonts w:asciiTheme="minorHAnsi" w:hAnsiTheme="minorHAnsi"/>
          <w:sz w:val="16"/>
        </w:rPr>
        <w:tab/>
        <w:t>Please note that confidential information falls under the term '</w:t>
      </w:r>
      <w:r w:rsidR="004E60D1">
        <w:rPr>
          <w:rFonts w:asciiTheme="minorHAnsi" w:hAnsiTheme="minorHAnsi"/>
          <w:sz w:val="16"/>
        </w:rPr>
        <w:t>sensitive</w:t>
      </w:r>
      <w:r w:rsidRPr="00764FFF">
        <w:rPr>
          <w:rFonts w:asciiTheme="minorHAnsi" w:hAnsiTheme="minorHAnsi"/>
          <w:sz w:val="16"/>
        </w:rPr>
        <w:t>' according to the internal rules of the European Commission. The Commission only considers documents labelled '</w:t>
      </w:r>
      <w:r w:rsidR="004E60D1">
        <w:rPr>
          <w:rFonts w:asciiTheme="minorHAnsi" w:hAnsiTheme="minorHAnsi"/>
          <w:sz w:val="16"/>
        </w:rPr>
        <w:t>sensitive</w:t>
      </w:r>
      <w:r w:rsidRPr="00764FFF">
        <w:rPr>
          <w:rFonts w:asciiTheme="minorHAnsi" w:hAnsiTheme="minorHAnsi"/>
          <w:sz w:val="16"/>
        </w:rPr>
        <w:t>' as confidential documents under Article 19 of Regulation (EU) 2016/1036 of the European Parliament and the Council of 8 June 2016 and Article 6 of the WTO Agreement on Implementation of Article VI of the GATT 1994 (Anti-dumping Agreement). The Commission considers all documents that are not labelled '</w:t>
      </w:r>
      <w:r w:rsidR="004E60D1">
        <w:rPr>
          <w:rFonts w:asciiTheme="minorHAnsi" w:hAnsiTheme="minorHAnsi"/>
          <w:sz w:val="16"/>
        </w:rPr>
        <w:t>sensitive</w:t>
      </w:r>
      <w:r w:rsidRPr="00764FFF">
        <w:rPr>
          <w:rFonts w:asciiTheme="minorHAnsi" w:hAnsiTheme="minorHAnsi"/>
          <w:sz w:val="16"/>
        </w:rPr>
        <w:t xml:space="preserve">', as non-confidential documents under these provisions. </w:t>
      </w:r>
      <w:r w:rsidRPr="00764FFF">
        <w:rPr>
          <w:rFonts w:asciiTheme="minorHAnsi" w:hAnsiTheme="minorHAnsi"/>
          <w:b/>
          <w:sz w:val="16"/>
        </w:rPr>
        <w:t>Therefore, any replies which contain confidential information must be labelled '</w:t>
      </w:r>
      <w:r w:rsidR="004E60D1">
        <w:rPr>
          <w:rFonts w:asciiTheme="minorHAnsi" w:hAnsiTheme="minorHAnsi"/>
          <w:b/>
          <w:i/>
          <w:sz w:val="16"/>
        </w:rPr>
        <w:t>Sensitive</w:t>
      </w:r>
      <w:r w:rsidRPr="00764FFF">
        <w:rPr>
          <w:rFonts w:asciiTheme="minorHAnsi" w:hAnsiTheme="minorHAnsi"/>
          <w:b/>
          <w:sz w:val="16"/>
        </w:rPr>
        <w:t>'.</w:t>
      </w:r>
    </w:p>
    <w:tbl>
      <w:tblPr>
        <w:tblStyle w:val="TableGrid"/>
        <w:tblW w:w="9322" w:type="dxa"/>
        <w:tblLook w:val="04A0" w:firstRow="1" w:lastRow="0" w:firstColumn="1" w:lastColumn="0" w:noHBand="0" w:noVBand="1"/>
      </w:tblPr>
      <w:tblGrid>
        <w:gridCol w:w="9322"/>
      </w:tblGrid>
      <w:tr w:rsidR="00533C53" w14:paraId="2A872EB5" w14:textId="77777777" w:rsidTr="00533C53">
        <w:tc>
          <w:tcPr>
            <w:tcW w:w="9322" w:type="dxa"/>
          </w:tcPr>
          <w:p w14:paraId="0E4649B9" w14:textId="77777777" w:rsidR="00533C53" w:rsidRPr="00764FFF" w:rsidRDefault="00533C53" w:rsidP="00533C53">
            <w:pPr>
              <w:rPr>
                <w:rFonts w:asciiTheme="minorHAnsi" w:hAnsiTheme="minorHAnsi"/>
              </w:rPr>
            </w:pPr>
          </w:p>
          <w:p w14:paraId="398700D2" w14:textId="77777777" w:rsidR="00533C53" w:rsidRPr="00D76BB7" w:rsidRDefault="00533C53" w:rsidP="00533C53">
            <w:pPr>
              <w:rPr>
                <w:rFonts w:asciiTheme="minorHAnsi" w:hAnsiTheme="minorHAnsi" w:cstheme="minorHAnsi"/>
              </w:rPr>
            </w:pPr>
            <w:r w:rsidRPr="00764FFF">
              <w:rPr>
                <w:rFonts w:asciiTheme="minorHAnsi" w:hAnsiTheme="minorHAnsi"/>
              </w:rPr>
              <w:t>The undersigned certifies that all information supplied in response to the questionnaire is complete and correct to the best of his/her knowledge and belief and understands that the inf</w:t>
            </w:r>
            <w:r w:rsidRPr="00D76BB7">
              <w:rPr>
                <w:rFonts w:asciiTheme="minorHAnsi" w:hAnsiTheme="minorHAnsi" w:cstheme="minorHAnsi"/>
              </w:rPr>
              <w:t>ormation submitted may be subject to audit and verification by the European Commission.</w:t>
            </w:r>
          </w:p>
          <w:p w14:paraId="0B373E20" w14:textId="77777777" w:rsidR="00745F58" w:rsidRPr="00D76BB7" w:rsidRDefault="00745F58" w:rsidP="00745F58">
            <w:pPr>
              <w:rPr>
                <w:rFonts w:asciiTheme="minorHAnsi" w:hAnsiTheme="minorHAnsi" w:cstheme="minorHAnsi"/>
              </w:rPr>
            </w:pPr>
            <w:r w:rsidRPr="00EA5EA5">
              <w:rPr>
                <w:rFonts w:asciiTheme="minorHAnsi" w:hAnsiTheme="minorHAnsi" w:cstheme="minorHAnsi"/>
                <w:b/>
              </w:rPr>
              <w:t xml:space="preserve">IF THE SUBMISSION IS </w:t>
            </w:r>
            <w:r w:rsidR="004E60D1" w:rsidRPr="00EA5EA5">
              <w:rPr>
                <w:rFonts w:asciiTheme="minorHAnsi" w:hAnsiTheme="minorHAnsi" w:cstheme="minorHAnsi"/>
                <w:b/>
              </w:rPr>
              <w:t>SENSITIVE</w:t>
            </w:r>
            <w:r w:rsidRPr="00EA5EA5">
              <w:rPr>
                <w:rFonts w:asciiTheme="minorHAnsi" w:hAnsiTheme="minorHAnsi" w:cstheme="minorHAnsi"/>
              </w:rPr>
              <w:t xml:space="preserve">: On behalf of the interested party for which I make this </w:t>
            </w:r>
            <w:r w:rsidR="004E60D1" w:rsidRPr="00D76BB7">
              <w:rPr>
                <w:rFonts w:asciiTheme="minorHAnsi" w:hAnsiTheme="minorHAnsi" w:cstheme="minorHAnsi"/>
              </w:rPr>
              <w:t>sensitive</w:t>
            </w:r>
            <w:r w:rsidRPr="00D76BB7">
              <w:rPr>
                <w:rFonts w:asciiTheme="minorHAnsi" w:hAnsiTheme="minorHAnsi" w:cstheme="minorHAnsi"/>
              </w:rPr>
              <w:t xml:space="preserve"> submission, I certify that that interested party has provided the privacy statement </w:t>
            </w:r>
            <w:r w:rsidR="005B7C0C" w:rsidRPr="00100FBA">
              <w:rPr>
                <w:rFonts w:asciiTheme="minorHAnsi" w:hAnsiTheme="minorHAnsi" w:cstheme="minorHAnsi"/>
              </w:rPr>
              <w:t xml:space="preserve">found on </w:t>
            </w:r>
            <w:hyperlink r:id="rId13" w:history="1">
              <w:r w:rsidR="005B7C0C" w:rsidRPr="00100FBA">
                <w:rPr>
                  <w:rStyle w:val="Hyperlink"/>
                  <w:rFonts w:asciiTheme="minorHAnsi" w:hAnsiTheme="minorHAnsi" w:cstheme="minorHAnsi"/>
                </w:rPr>
                <w:t>http://ec.europa.eu/trade/policy/accessing-markets/trade-defence/</w:t>
              </w:r>
            </w:hyperlink>
            <w:r w:rsidR="005B7C0C" w:rsidRPr="00100FBA">
              <w:rPr>
                <w:rFonts w:asciiTheme="minorHAnsi" w:hAnsiTheme="minorHAnsi" w:cstheme="minorHAnsi"/>
              </w:rPr>
              <w:t xml:space="preserve"> </w:t>
            </w:r>
            <w:r w:rsidR="00F62FC6" w:rsidRPr="00100FBA">
              <w:rPr>
                <w:rFonts w:asciiTheme="minorHAnsi" w:hAnsiTheme="minorHAnsi" w:cstheme="minorHAnsi"/>
              </w:rPr>
              <w:t xml:space="preserve">  </w:t>
            </w:r>
            <w:r w:rsidRPr="00D76BB7">
              <w:rPr>
                <w:rFonts w:asciiTheme="minorHAnsi" w:hAnsiTheme="minorHAnsi" w:cstheme="minorHAnsi"/>
              </w:rPr>
              <w:t>to all individuals whose personal data it provides in this submission to the European Commission.</w:t>
            </w:r>
          </w:p>
          <w:p w14:paraId="61571030" w14:textId="77777777" w:rsidR="00745F58" w:rsidRPr="00EA5EA5" w:rsidRDefault="00745F58" w:rsidP="00745F58">
            <w:pPr>
              <w:rPr>
                <w:rFonts w:asciiTheme="minorHAnsi" w:hAnsiTheme="minorHAnsi" w:cstheme="minorHAnsi"/>
              </w:rPr>
            </w:pPr>
            <w:r w:rsidRPr="00EA5EA5">
              <w:rPr>
                <w:rFonts w:asciiTheme="minorHAnsi" w:hAnsiTheme="minorHAnsi" w:cstheme="minorHAnsi"/>
                <w:b/>
              </w:rPr>
              <w:t>IF THE SUBMISSION IS OPEN FOR CONSULTATION BY INTERESTED PARTIES</w:t>
            </w:r>
            <w:r w:rsidRPr="00EA5EA5">
              <w:rPr>
                <w:rFonts w:asciiTheme="minorHAnsi" w:hAnsiTheme="minorHAnsi" w:cstheme="minorHAnsi"/>
              </w:rPr>
              <w:t>: On behalf of the interested party for which I make this non-confidential submission, I certify that that interested party:</w:t>
            </w:r>
          </w:p>
          <w:p w14:paraId="6414F4FA" w14:textId="77777777" w:rsidR="00745F58" w:rsidRPr="00D76BB7" w:rsidRDefault="00745F58" w:rsidP="00F62FC6">
            <w:pPr>
              <w:pStyle w:val="ListParagraph"/>
              <w:numPr>
                <w:ilvl w:val="0"/>
                <w:numId w:val="33"/>
              </w:numPr>
              <w:rPr>
                <w:rFonts w:asciiTheme="minorHAnsi" w:hAnsiTheme="minorHAnsi" w:cstheme="minorHAnsi"/>
              </w:rPr>
            </w:pPr>
            <w:r w:rsidRPr="00D76BB7">
              <w:rPr>
                <w:rFonts w:asciiTheme="minorHAnsi" w:hAnsiTheme="minorHAnsi" w:cstheme="minorHAnsi"/>
              </w:rPr>
              <w:t xml:space="preserve">has provided the privacy statement </w:t>
            </w:r>
            <w:r w:rsidR="00F62FC6" w:rsidRPr="00100FBA">
              <w:rPr>
                <w:rFonts w:asciiTheme="minorHAnsi" w:hAnsiTheme="minorHAnsi" w:cstheme="minorHAnsi"/>
              </w:rPr>
              <w:t xml:space="preserve">found on </w:t>
            </w:r>
            <w:hyperlink r:id="rId14" w:history="1">
              <w:r w:rsidR="005B7C0C" w:rsidRPr="00100FBA">
                <w:rPr>
                  <w:rStyle w:val="Hyperlink"/>
                  <w:rFonts w:asciiTheme="minorHAnsi" w:hAnsiTheme="minorHAnsi" w:cstheme="minorHAnsi"/>
                </w:rPr>
                <w:t>http://ec.europa.eu/trade/policy/accessing-markets/trade-defence/</w:t>
              </w:r>
            </w:hyperlink>
            <w:r w:rsidR="005B7C0C" w:rsidRPr="00100FBA">
              <w:rPr>
                <w:rFonts w:asciiTheme="minorHAnsi" w:hAnsiTheme="minorHAnsi" w:cstheme="minorHAnsi"/>
              </w:rPr>
              <w:t xml:space="preserve"> </w:t>
            </w:r>
            <w:r w:rsidRPr="00D76BB7">
              <w:rPr>
                <w:rFonts w:asciiTheme="minorHAnsi" w:hAnsiTheme="minorHAnsi" w:cstheme="minorHAnsi"/>
              </w:rPr>
              <w:t>to all individuals whose personal data it provides in this submission to the European Commission;</w:t>
            </w:r>
          </w:p>
          <w:p w14:paraId="1306F81C" w14:textId="77777777" w:rsidR="00745F58" w:rsidRPr="00EA5EA5" w:rsidRDefault="00745F58" w:rsidP="00745F58">
            <w:pPr>
              <w:pStyle w:val="ListParagraph"/>
              <w:numPr>
                <w:ilvl w:val="0"/>
                <w:numId w:val="33"/>
              </w:numPr>
              <w:rPr>
                <w:rFonts w:asciiTheme="minorHAnsi" w:hAnsiTheme="minorHAnsi" w:cstheme="minorHAnsi"/>
              </w:rPr>
            </w:pPr>
            <w:r w:rsidRPr="00EA5EA5">
              <w:rPr>
                <w:rFonts w:asciiTheme="minorHAnsi" w:hAnsiTheme="minorHAnsi" w:cstheme="minorHAnsi"/>
              </w:rPr>
              <w:t>has informed all individuals, whose personal data it provides in this submission to the European Commission, that it has included their personal data in the non-confidential version of documents, which will be open to other interested parties in this specific trade defence proceeding (as ‘open file’), under the condition that those other interested parties process all personal data in the open file solely:</w:t>
            </w:r>
          </w:p>
          <w:p w14:paraId="0D69031F" w14:textId="77777777" w:rsidR="00745F58" w:rsidRPr="00D76BB7" w:rsidRDefault="00745F58" w:rsidP="00745F58">
            <w:pPr>
              <w:pStyle w:val="ListParagraph"/>
              <w:numPr>
                <w:ilvl w:val="0"/>
                <w:numId w:val="34"/>
              </w:numPr>
              <w:rPr>
                <w:rFonts w:asciiTheme="minorHAnsi" w:hAnsiTheme="minorHAnsi" w:cstheme="minorHAnsi"/>
              </w:rPr>
            </w:pPr>
            <w:r w:rsidRPr="00D76BB7">
              <w:rPr>
                <w:rFonts w:asciiTheme="minorHAnsi" w:hAnsiTheme="minorHAnsi" w:cstheme="minorHAnsi"/>
              </w:rPr>
              <w:t>for the purpose of the establishment, exercise or defence of legal claims in relation to this particular trade defence proceeding, and</w:t>
            </w:r>
          </w:p>
          <w:p w14:paraId="10A9718A" w14:textId="77777777" w:rsidR="00745F58" w:rsidRPr="00D76BB7" w:rsidRDefault="00745F58" w:rsidP="00745F58">
            <w:pPr>
              <w:pStyle w:val="ListParagraph"/>
              <w:numPr>
                <w:ilvl w:val="0"/>
                <w:numId w:val="34"/>
              </w:numPr>
              <w:rPr>
                <w:rFonts w:asciiTheme="minorHAnsi" w:hAnsiTheme="minorHAnsi" w:cstheme="minorHAnsi"/>
              </w:rPr>
            </w:pPr>
            <w:r w:rsidRPr="00D76BB7">
              <w:rPr>
                <w:rFonts w:asciiTheme="minorHAnsi" w:hAnsiTheme="minorHAnsi" w:cstheme="minorHAnsi"/>
              </w:rPr>
              <w:t xml:space="preserve">pursuant to Regulation (EU) 2018/1725: </w:t>
            </w:r>
            <w:hyperlink r:id="rId15" w:history="1">
              <w:r w:rsidRPr="00D76BB7">
                <w:rPr>
                  <w:rStyle w:val="Hyperlink"/>
                  <w:rFonts w:asciiTheme="minorHAnsi" w:hAnsiTheme="minorHAnsi" w:cstheme="minorHAnsi"/>
                </w:rPr>
                <w:t>https://eur-lex.europa.eu/legal-content/EN/TXT/PDF/?uri=CELEX:32018R1725&amp;from=EN</w:t>
              </w:r>
            </w:hyperlink>
          </w:p>
          <w:p w14:paraId="4F75743A" w14:textId="77777777" w:rsidR="00533C53" w:rsidRPr="00764FFF" w:rsidRDefault="00533C53" w:rsidP="00533C53">
            <w:pPr>
              <w:ind w:right="-647"/>
              <w:rPr>
                <w:rFonts w:asciiTheme="minorHAnsi" w:hAnsiTheme="minorHAnsi"/>
              </w:rPr>
            </w:pPr>
          </w:p>
          <w:p w14:paraId="67F8BEA4" w14:textId="77777777" w:rsidR="00533C53" w:rsidRPr="00764FFF" w:rsidRDefault="00533C53" w:rsidP="00533C53">
            <w:pPr>
              <w:ind w:right="-647"/>
              <w:rPr>
                <w:rFonts w:asciiTheme="minorHAnsi" w:hAnsiTheme="minorHAnsi"/>
              </w:rPr>
            </w:pPr>
          </w:p>
          <w:p w14:paraId="4CB69728" w14:textId="77777777" w:rsidR="00533C53" w:rsidRPr="00764FFF" w:rsidRDefault="00533C53" w:rsidP="00533C53">
            <w:pPr>
              <w:ind w:right="-647"/>
              <w:rPr>
                <w:rFonts w:asciiTheme="minorHAnsi" w:hAnsiTheme="minorHAnsi"/>
              </w:rPr>
            </w:pPr>
            <w:r w:rsidRPr="00764FFF">
              <w:rPr>
                <w:rFonts w:asciiTheme="minorHAnsi" w:hAnsiTheme="minorHAnsi"/>
              </w:rPr>
              <w:t>_____________________</w:t>
            </w:r>
            <w:r w:rsidRPr="00764FFF">
              <w:rPr>
                <w:rFonts w:asciiTheme="minorHAnsi" w:hAnsiTheme="minorHAnsi"/>
              </w:rPr>
              <w:tab/>
            </w:r>
            <w:r w:rsidRPr="00764FFF">
              <w:rPr>
                <w:rFonts w:asciiTheme="minorHAnsi" w:hAnsiTheme="minorHAnsi"/>
              </w:rPr>
              <w:tab/>
            </w:r>
            <w:r w:rsidRPr="00764FFF">
              <w:rPr>
                <w:rFonts w:asciiTheme="minorHAnsi" w:hAnsiTheme="minorHAnsi"/>
              </w:rPr>
              <w:tab/>
              <w:t>_______________________</w:t>
            </w:r>
          </w:p>
          <w:p w14:paraId="13D1C3DC" w14:textId="77777777" w:rsidR="00533C53" w:rsidRPr="00764FFF" w:rsidRDefault="00533C53" w:rsidP="00533C53">
            <w:pPr>
              <w:ind w:right="-647"/>
              <w:rPr>
                <w:rFonts w:asciiTheme="minorHAnsi" w:hAnsiTheme="minorHAnsi"/>
              </w:rPr>
            </w:pPr>
            <w:r w:rsidRPr="00764FFF">
              <w:rPr>
                <w:rFonts w:asciiTheme="minorHAnsi" w:hAnsiTheme="minorHAnsi"/>
              </w:rPr>
              <w:t>Date</w:t>
            </w:r>
            <w:r w:rsidRPr="00764FFF">
              <w:rPr>
                <w:rFonts w:asciiTheme="minorHAnsi" w:hAnsiTheme="minorHAnsi"/>
              </w:rPr>
              <w:tab/>
            </w:r>
            <w:r w:rsidRPr="00764FFF">
              <w:rPr>
                <w:rFonts w:asciiTheme="minorHAnsi" w:hAnsiTheme="minorHAnsi"/>
              </w:rPr>
              <w:tab/>
            </w:r>
            <w:r w:rsidRPr="00764FFF">
              <w:rPr>
                <w:rFonts w:asciiTheme="minorHAnsi" w:hAnsiTheme="minorHAnsi"/>
              </w:rPr>
              <w:tab/>
            </w:r>
            <w:r w:rsidRPr="00764FFF">
              <w:rPr>
                <w:rFonts w:asciiTheme="minorHAnsi" w:hAnsiTheme="minorHAnsi"/>
              </w:rPr>
              <w:tab/>
            </w:r>
            <w:r w:rsidRPr="00764FFF">
              <w:rPr>
                <w:rFonts w:asciiTheme="minorHAnsi" w:hAnsiTheme="minorHAnsi"/>
              </w:rPr>
              <w:tab/>
            </w:r>
            <w:r w:rsidRPr="00764FFF">
              <w:rPr>
                <w:rFonts w:asciiTheme="minorHAnsi" w:hAnsiTheme="minorHAnsi"/>
              </w:rPr>
              <w:tab/>
              <w:t>Signature of authorised official</w:t>
            </w:r>
          </w:p>
          <w:p w14:paraId="715378BB" w14:textId="77777777" w:rsidR="00533C53" w:rsidRPr="00764FFF" w:rsidRDefault="00533C53" w:rsidP="00533C53">
            <w:pPr>
              <w:ind w:right="-647"/>
              <w:rPr>
                <w:rFonts w:asciiTheme="minorHAnsi" w:hAnsiTheme="minorHAnsi"/>
              </w:rPr>
            </w:pPr>
          </w:p>
          <w:p w14:paraId="2A4B8569" w14:textId="77777777" w:rsidR="00533C53" w:rsidRPr="00764FFF" w:rsidRDefault="00533C53" w:rsidP="00533C53">
            <w:pPr>
              <w:ind w:right="-647"/>
              <w:rPr>
                <w:rFonts w:asciiTheme="minorHAnsi" w:hAnsiTheme="minorHAnsi"/>
              </w:rPr>
            </w:pPr>
          </w:p>
          <w:p w14:paraId="2E49E124" w14:textId="77777777" w:rsidR="00533C53" w:rsidRPr="00764FFF" w:rsidRDefault="00533C53" w:rsidP="00533C53">
            <w:pPr>
              <w:ind w:right="-647"/>
              <w:rPr>
                <w:rFonts w:asciiTheme="minorHAnsi" w:hAnsiTheme="minorHAnsi"/>
              </w:rPr>
            </w:pPr>
          </w:p>
          <w:p w14:paraId="634EED4E" w14:textId="77777777" w:rsidR="00533C53" w:rsidRPr="00764FFF" w:rsidRDefault="00533C53" w:rsidP="00533C53">
            <w:pPr>
              <w:rPr>
                <w:rFonts w:asciiTheme="minorHAnsi" w:hAnsiTheme="minorHAnsi"/>
              </w:rPr>
            </w:pPr>
            <w:r w:rsidRPr="00764FFF">
              <w:rPr>
                <w:rFonts w:asciiTheme="minorHAnsi" w:hAnsiTheme="minorHAnsi"/>
              </w:rPr>
              <w:t>___________________</w:t>
            </w:r>
            <w:r w:rsidRPr="00764FFF">
              <w:rPr>
                <w:rFonts w:asciiTheme="minorHAnsi" w:hAnsiTheme="minorHAnsi"/>
              </w:rPr>
              <w:tab/>
            </w:r>
            <w:r w:rsidRPr="00764FFF">
              <w:rPr>
                <w:rFonts w:asciiTheme="minorHAnsi" w:hAnsiTheme="minorHAnsi"/>
              </w:rPr>
              <w:tab/>
            </w:r>
            <w:r w:rsidRPr="00764FFF">
              <w:rPr>
                <w:rFonts w:asciiTheme="minorHAnsi" w:hAnsiTheme="minorHAnsi"/>
              </w:rPr>
              <w:tab/>
              <w:t>_______________________</w:t>
            </w:r>
          </w:p>
          <w:p w14:paraId="65F2B142" w14:textId="77777777" w:rsidR="00533C53" w:rsidRPr="00764FFF" w:rsidRDefault="00533C53" w:rsidP="00533C53">
            <w:pPr>
              <w:ind w:right="-647"/>
              <w:rPr>
                <w:rFonts w:asciiTheme="minorHAnsi" w:hAnsiTheme="minorHAnsi"/>
              </w:rPr>
            </w:pPr>
            <w:r w:rsidRPr="00764FFF">
              <w:rPr>
                <w:rFonts w:asciiTheme="minorHAnsi" w:hAnsiTheme="minorHAnsi"/>
              </w:rPr>
              <w:t>Company name and stamp</w:t>
            </w:r>
            <w:r w:rsidRPr="00764FFF">
              <w:rPr>
                <w:rFonts w:asciiTheme="minorHAnsi" w:hAnsiTheme="minorHAnsi"/>
              </w:rPr>
              <w:tab/>
            </w:r>
            <w:r w:rsidRPr="00764FFF">
              <w:rPr>
                <w:rFonts w:asciiTheme="minorHAnsi" w:hAnsiTheme="minorHAnsi"/>
              </w:rPr>
              <w:tab/>
            </w:r>
            <w:r w:rsidRPr="00764FFF">
              <w:rPr>
                <w:rFonts w:asciiTheme="minorHAnsi" w:hAnsiTheme="minorHAnsi"/>
              </w:rPr>
              <w:tab/>
              <w:t>Name and title of authorised official</w:t>
            </w:r>
          </w:p>
        </w:tc>
      </w:tr>
    </w:tbl>
    <w:p w14:paraId="1F17A7A7" w14:textId="77777777" w:rsidR="00533C53" w:rsidRDefault="00533C53">
      <w:pPr>
        <w:keepNext/>
        <w:keepLines/>
        <w:numPr>
          <w:ilvl w:val="12"/>
          <w:numId w:val="0"/>
        </w:numPr>
        <w:spacing w:before="120" w:after="120"/>
      </w:pPr>
    </w:p>
    <w:p w14:paraId="69877999" w14:textId="77777777" w:rsidR="00533C53" w:rsidRDefault="00533C53">
      <w:pPr>
        <w:spacing w:after="0"/>
        <w:jc w:val="left"/>
      </w:pPr>
      <w:r>
        <w:br w:type="page"/>
      </w:r>
    </w:p>
    <w:p w14:paraId="0D50CAD0" w14:textId="77777777" w:rsidR="00533C53" w:rsidRPr="00764FFF" w:rsidRDefault="00533C53" w:rsidP="00533C53">
      <w:pPr>
        <w:rPr>
          <w:rFonts w:asciiTheme="minorHAnsi" w:hAnsiTheme="minorHAnsi"/>
        </w:rPr>
      </w:pPr>
      <w:r w:rsidRPr="00764FFF">
        <w:rPr>
          <w:rFonts w:asciiTheme="minorHAnsi" w:hAnsiTheme="minorHAnsi"/>
          <w:spacing w:val="60"/>
          <w:sz w:val="28"/>
        </w:rPr>
        <w:lastRenderedPageBreak/>
        <w:t>TABLE OF CONTENTS</w:t>
      </w:r>
    </w:p>
    <w:p w14:paraId="6F813413" w14:textId="77777777" w:rsidR="006E49ED" w:rsidRDefault="006E49ED">
      <w:pPr>
        <w:keepNext/>
        <w:keepLines/>
        <w:numPr>
          <w:ilvl w:val="12"/>
          <w:numId w:val="0"/>
        </w:numPr>
        <w:spacing w:before="120" w:after="120"/>
        <w:rPr>
          <w:highlight w:val="yellow"/>
        </w:rPr>
      </w:pPr>
      <w:bookmarkStart w:id="0" w:name="_Hlt420998405"/>
      <w:bookmarkEnd w:id="0"/>
    </w:p>
    <w:p w14:paraId="4AB7A4AD" w14:textId="77777777" w:rsidR="00DA2E11" w:rsidRPr="00DA2E11" w:rsidRDefault="004B79E5">
      <w:pPr>
        <w:pStyle w:val="TOC1"/>
        <w:rPr>
          <w:rFonts w:asciiTheme="minorHAnsi" w:eastAsiaTheme="minorEastAsia" w:hAnsiTheme="minorHAnsi" w:cstheme="minorBidi"/>
          <w:caps w:val="0"/>
          <w:noProof/>
          <w:sz w:val="22"/>
          <w:szCs w:val="22"/>
          <w:lang w:eastAsia="en-GB"/>
        </w:rPr>
      </w:pPr>
      <w:r w:rsidRPr="00DA2E11">
        <w:rPr>
          <w:rFonts w:asciiTheme="minorHAnsi" w:hAnsiTheme="minorHAnsi"/>
          <w:sz w:val="22"/>
          <w:szCs w:val="22"/>
          <w:highlight w:val="yellow"/>
        </w:rPr>
        <w:fldChar w:fldCharType="begin"/>
      </w:r>
      <w:r w:rsidRPr="00DA2E11">
        <w:rPr>
          <w:rFonts w:asciiTheme="minorHAnsi" w:hAnsiTheme="minorHAnsi"/>
          <w:sz w:val="22"/>
          <w:szCs w:val="22"/>
          <w:highlight w:val="yellow"/>
        </w:rPr>
        <w:instrText xml:space="preserve"> TOC \o "1-1" </w:instrText>
      </w:r>
      <w:r w:rsidRPr="00DA2E11">
        <w:rPr>
          <w:rFonts w:asciiTheme="minorHAnsi" w:hAnsiTheme="minorHAnsi"/>
          <w:sz w:val="22"/>
          <w:szCs w:val="22"/>
          <w:highlight w:val="yellow"/>
        </w:rPr>
        <w:fldChar w:fldCharType="separate"/>
      </w:r>
      <w:r w:rsidR="00DA2E11" w:rsidRPr="00DA2E11">
        <w:rPr>
          <w:rFonts w:asciiTheme="minorHAnsi" w:hAnsiTheme="minorHAnsi"/>
          <w:noProof/>
        </w:rPr>
        <w:t>INTRODUCTION</w:t>
      </w:r>
      <w:r w:rsidR="00DA2E11" w:rsidRPr="00DA2E11">
        <w:rPr>
          <w:rFonts w:asciiTheme="minorHAnsi" w:hAnsiTheme="minorHAnsi"/>
          <w:noProof/>
        </w:rPr>
        <w:tab/>
      </w:r>
      <w:r w:rsidR="00DA2E11" w:rsidRPr="00DA2E11">
        <w:rPr>
          <w:rFonts w:asciiTheme="minorHAnsi" w:hAnsiTheme="minorHAnsi"/>
          <w:noProof/>
        </w:rPr>
        <w:fldChar w:fldCharType="begin"/>
      </w:r>
      <w:r w:rsidR="00DA2E11" w:rsidRPr="00DA2E11">
        <w:rPr>
          <w:rFonts w:asciiTheme="minorHAnsi" w:hAnsiTheme="minorHAnsi"/>
          <w:noProof/>
        </w:rPr>
        <w:instrText xml:space="preserve"> PAGEREF _Toc527727665 \h </w:instrText>
      </w:r>
      <w:r w:rsidR="00DA2E11" w:rsidRPr="00DA2E11">
        <w:rPr>
          <w:rFonts w:asciiTheme="minorHAnsi" w:hAnsiTheme="minorHAnsi"/>
          <w:noProof/>
        </w:rPr>
      </w:r>
      <w:r w:rsidR="00DA2E11" w:rsidRPr="00DA2E11">
        <w:rPr>
          <w:rFonts w:asciiTheme="minorHAnsi" w:hAnsiTheme="minorHAnsi"/>
          <w:noProof/>
        </w:rPr>
        <w:fldChar w:fldCharType="separate"/>
      </w:r>
      <w:r w:rsidR="00DA2E11" w:rsidRPr="00DA2E11">
        <w:rPr>
          <w:rFonts w:asciiTheme="minorHAnsi" w:hAnsiTheme="minorHAnsi"/>
          <w:noProof/>
        </w:rPr>
        <w:t>4</w:t>
      </w:r>
      <w:r w:rsidR="00DA2E11" w:rsidRPr="00DA2E11">
        <w:rPr>
          <w:rFonts w:asciiTheme="minorHAnsi" w:hAnsiTheme="minorHAnsi"/>
          <w:noProof/>
        </w:rPr>
        <w:fldChar w:fldCharType="end"/>
      </w:r>
    </w:p>
    <w:p w14:paraId="023570B8"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SECTION A - GENERAL INFORMATION</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_Toc527727666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9</w:t>
      </w:r>
      <w:r w:rsidRPr="00DA2E11">
        <w:rPr>
          <w:rFonts w:asciiTheme="minorHAnsi" w:hAnsiTheme="minorHAnsi"/>
          <w:noProof/>
        </w:rPr>
        <w:fldChar w:fldCharType="end"/>
      </w:r>
    </w:p>
    <w:p w14:paraId="5731FD96"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SECTION B - PRODUCT UNDER INVESTIGATION</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_Toc527727667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11</w:t>
      </w:r>
      <w:r w:rsidRPr="00DA2E11">
        <w:rPr>
          <w:rFonts w:asciiTheme="minorHAnsi" w:hAnsiTheme="minorHAnsi"/>
          <w:noProof/>
        </w:rPr>
        <w:fldChar w:fldCharType="end"/>
      </w:r>
    </w:p>
    <w:p w14:paraId="33DA4CEB"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SECTION C - INFORMATION RELATING TO PURCHASES</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_Toc527727668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12</w:t>
      </w:r>
      <w:r w:rsidRPr="00DA2E11">
        <w:rPr>
          <w:rFonts w:asciiTheme="minorHAnsi" w:hAnsiTheme="minorHAnsi"/>
          <w:noProof/>
        </w:rPr>
        <w:fldChar w:fldCharType="end"/>
      </w:r>
    </w:p>
    <w:p w14:paraId="58C5B3A7"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SECTION D  -  INFORMATION RELATING TO SALES</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_Toc527727669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13</w:t>
      </w:r>
      <w:r w:rsidRPr="00DA2E11">
        <w:rPr>
          <w:rFonts w:asciiTheme="minorHAnsi" w:hAnsiTheme="minorHAnsi"/>
          <w:noProof/>
        </w:rPr>
        <w:fldChar w:fldCharType="end"/>
      </w:r>
    </w:p>
    <w:p w14:paraId="3389F72B"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SECTION E -  INFORMATION RELATING TO COSTS</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_Toc527727670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14</w:t>
      </w:r>
      <w:r w:rsidRPr="00DA2E11">
        <w:rPr>
          <w:rFonts w:asciiTheme="minorHAnsi" w:hAnsiTheme="minorHAnsi"/>
          <w:noProof/>
        </w:rPr>
        <w:fldChar w:fldCharType="end"/>
      </w:r>
    </w:p>
    <w:p w14:paraId="4EDBFCDE"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SECTION F - PROFIT / LOSS SITUATION</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_Toc527727671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15</w:t>
      </w:r>
      <w:r w:rsidRPr="00DA2E11">
        <w:rPr>
          <w:rFonts w:asciiTheme="minorHAnsi" w:hAnsiTheme="minorHAnsi"/>
          <w:noProof/>
        </w:rPr>
        <w:fldChar w:fldCharType="end"/>
      </w:r>
    </w:p>
    <w:p w14:paraId="6880BF17"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SECTION G - CAUSALITY</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_Toc527727672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16</w:t>
      </w:r>
      <w:r w:rsidRPr="00DA2E11">
        <w:rPr>
          <w:rFonts w:asciiTheme="minorHAnsi" w:hAnsiTheme="minorHAnsi"/>
          <w:noProof/>
        </w:rPr>
        <w:fldChar w:fldCharType="end"/>
      </w:r>
    </w:p>
    <w:p w14:paraId="2E2FCB85"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SECTION H - OTHER QUESTIONS</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_Toc527727673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17</w:t>
      </w:r>
      <w:r w:rsidRPr="00DA2E11">
        <w:rPr>
          <w:rFonts w:asciiTheme="minorHAnsi" w:hAnsiTheme="minorHAnsi"/>
          <w:noProof/>
        </w:rPr>
        <w:fldChar w:fldCharType="end"/>
      </w:r>
    </w:p>
    <w:p w14:paraId="7A9F71F3"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ANNEX I: GLOSSARY</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_Toc527727674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21</w:t>
      </w:r>
      <w:r w:rsidRPr="00DA2E11">
        <w:rPr>
          <w:rFonts w:asciiTheme="minorHAnsi" w:hAnsiTheme="minorHAnsi"/>
          <w:noProof/>
        </w:rPr>
        <w:fldChar w:fldCharType="end"/>
      </w:r>
    </w:p>
    <w:p w14:paraId="51E35FCD"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ANNEX II: GUIDELINES FOR COMPLETING THE NON-</w:t>
      </w:r>
      <w:r w:rsidR="004E60D1">
        <w:rPr>
          <w:rFonts w:asciiTheme="minorHAnsi" w:hAnsiTheme="minorHAnsi"/>
          <w:noProof/>
        </w:rPr>
        <w:t>SENSITIVE</w:t>
      </w:r>
      <w:r w:rsidRPr="00DA2E11">
        <w:rPr>
          <w:rFonts w:asciiTheme="minorHAnsi" w:hAnsiTheme="minorHAnsi"/>
          <w:noProof/>
        </w:rPr>
        <w:t xml:space="preserve"> QUESTIONNAIRE</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_Toc527727675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25</w:t>
      </w:r>
      <w:r w:rsidRPr="00DA2E11">
        <w:rPr>
          <w:rFonts w:asciiTheme="minorHAnsi" w:hAnsiTheme="minorHAnsi"/>
          <w:noProof/>
        </w:rPr>
        <w:fldChar w:fldCharType="end"/>
      </w:r>
    </w:p>
    <w:p w14:paraId="1ADF244D" w14:textId="77777777" w:rsidR="00DA2E11" w:rsidRPr="00DA2E11" w:rsidRDefault="00DA2E11">
      <w:pPr>
        <w:pStyle w:val="TOC1"/>
        <w:rPr>
          <w:rFonts w:asciiTheme="minorHAnsi" w:eastAsiaTheme="minorEastAsia" w:hAnsiTheme="minorHAnsi" w:cstheme="minorBidi"/>
          <w:caps w:val="0"/>
          <w:noProof/>
          <w:sz w:val="22"/>
          <w:szCs w:val="22"/>
          <w:lang w:eastAsia="en-GB"/>
        </w:rPr>
      </w:pPr>
      <w:r w:rsidRPr="00DA2E11">
        <w:rPr>
          <w:rFonts w:asciiTheme="minorHAnsi" w:hAnsiTheme="minorHAnsi"/>
          <w:noProof/>
        </w:rPr>
        <w:t>ANNEX III: DECLARATION ON COPYRIGHT</w:t>
      </w:r>
      <w:r w:rsidRPr="00DA2E11">
        <w:rPr>
          <w:rFonts w:asciiTheme="minorHAnsi" w:hAnsiTheme="minorHAnsi"/>
          <w:noProof/>
        </w:rPr>
        <w:tab/>
      </w:r>
      <w:r w:rsidRPr="00DA2E11">
        <w:rPr>
          <w:rFonts w:asciiTheme="minorHAnsi" w:hAnsiTheme="minorHAnsi"/>
          <w:noProof/>
        </w:rPr>
        <w:fldChar w:fldCharType="begin"/>
      </w:r>
      <w:r w:rsidRPr="00DA2E11">
        <w:rPr>
          <w:rFonts w:asciiTheme="minorHAnsi" w:hAnsiTheme="minorHAnsi"/>
          <w:noProof/>
        </w:rPr>
        <w:instrText xml:space="preserve"> PAGEREF _Toc527727676 \h </w:instrText>
      </w:r>
      <w:r w:rsidRPr="00DA2E11">
        <w:rPr>
          <w:rFonts w:asciiTheme="minorHAnsi" w:hAnsiTheme="minorHAnsi"/>
          <w:noProof/>
        </w:rPr>
      </w:r>
      <w:r w:rsidRPr="00DA2E11">
        <w:rPr>
          <w:rFonts w:asciiTheme="minorHAnsi" w:hAnsiTheme="minorHAnsi"/>
          <w:noProof/>
        </w:rPr>
        <w:fldChar w:fldCharType="separate"/>
      </w:r>
      <w:r w:rsidRPr="00DA2E11">
        <w:rPr>
          <w:rFonts w:asciiTheme="minorHAnsi" w:hAnsiTheme="minorHAnsi"/>
          <w:noProof/>
        </w:rPr>
        <w:t>26</w:t>
      </w:r>
      <w:r w:rsidRPr="00DA2E11">
        <w:rPr>
          <w:rFonts w:asciiTheme="minorHAnsi" w:hAnsiTheme="minorHAnsi"/>
          <w:noProof/>
        </w:rPr>
        <w:fldChar w:fldCharType="end"/>
      </w:r>
    </w:p>
    <w:p w14:paraId="7D8055DE" w14:textId="77777777" w:rsidR="00367785" w:rsidRDefault="004B79E5" w:rsidP="008174CE">
      <w:pPr>
        <w:pStyle w:val="TOC1"/>
        <w:ind w:left="0" w:firstLine="0"/>
      </w:pPr>
      <w:r w:rsidRPr="00DA2E11">
        <w:rPr>
          <w:rFonts w:asciiTheme="minorHAnsi" w:hAnsiTheme="minorHAnsi"/>
          <w:highlight w:val="yellow"/>
        </w:rPr>
        <w:fldChar w:fldCharType="end"/>
      </w:r>
    </w:p>
    <w:p w14:paraId="3F6B12D2" w14:textId="77777777" w:rsidR="004B79E5" w:rsidRPr="008174CE" w:rsidRDefault="00367785" w:rsidP="008174CE">
      <w:pPr>
        <w:pStyle w:val="TOC1"/>
        <w:ind w:left="0" w:firstLine="0"/>
      </w:pPr>
      <w:r>
        <w:br w:type="page"/>
      </w:r>
    </w:p>
    <w:tbl>
      <w:tblPr>
        <w:tblW w:w="0" w:type="auto"/>
        <w:tblInd w:w="30" w:type="dxa"/>
        <w:tblLayout w:type="fixed"/>
        <w:tblLook w:val="0000" w:firstRow="0" w:lastRow="0" w:firstColumn="0" w:lastColumn="0" w:noHBand="0" w:noVBand="0"/>
      </w:tblPr>
      <w:tblGrid>
        <w:gridCol w:w="8618"/>
      </w:tblGrid>
      <w:tr w:rsidR="004B79E5" w:rsidRPr="00533C53" w14:paraId="51B306AE"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09BDCECB" w14:textId="77777777" w:rsidR="004B79E5" w:rsidRPr="00533C53" w:rsidRDefault="004B79E5">
            <w:pPr>
              <w:pStyle w:val="Heading1"/>
              <w:numPr>
                <w:ilvl w:val="12"/>
                <w:numId w:val="0"/>
              </w:numPr>
              <w:ind w:left="483" w:hanging="483"/>
              <w:jc w:val="center"/>
              <w:rPr>
                <w:rFonts w:asciiTheme="minorHAnsi" w:hAnsiTheme="minorHAnsi"/>
                <w:szCs w:val="24"/>
              </w:rPr>
            </w:pPr>
            <w:bookmarkStart w:id="1" w:name="_Toc392994540"/>
            <w:bookmarkStart w:id="2" w:name="_Toc392996388"/>
            <w:bookmarkStart w:id="3" w:name="_Toc392997234"/>
            <w:bookmarkStart w:id="4" w:name="_Toc392997517"/>
            <w:bookmarkStart w:id="5" w:name="_Toc393190724"/>
            <w:bookmarkStart w:id="6" w:name="_Toc527727665"/>
            <w:r w:rsidRPr="00533C53">
              <w:rPr>
                <w:rFonts w:asciiTheme="minorHAnsi" w:hAnsiTheme="minorHAnsi"/>
                <w:szCs w:val="24"/>
              </w:rPr>
              <w:lastRenderedPageBreak/>
              <w:t>INTRODUCTION</w:t>
            </w:r>
            <w:bookmarkEnd w:id="1"/>
            <w:bookmarkEnd w:id="2"/>
            <w:bookmarkEnd w:id="3"/>
            <w:bookmarkEnd w:id="4"/>
            <w:bookmarkEnd w:id="5"/>
            <w:bookmarkEnd w:id="6"/>
          </w:p>
        </w:tc>
      </w:tr>
    </w:tbl>
    <w:p w14:paraId="5C141F3F" w14:textId="77777777" w:rsidR="004B79E5" w:rsidRPr="00533C53" w:rsidRDefault="004B79E5">
      <w:pPr>
        <w:keepNext/>
        <w:keepLines/>
        <w:numPr>
          <w:ilvl w:val="12"/>
          <w:numId w:val="0"/>
        </w:numPr>
        <w:rPr>
          <w:rFonts w:asciiTheme="minorHAnsi" w:hAnsiTheme="minorHAnsi"/>
          <w:b/>
          <w:szCs w:val="24"/>
          <w:u w:val="single"/>
        </w:rPr>
      </w:pPr>
    </w:p>
    <w:p w14:paraId="0AFF8C28" w14:textId="77777777" w:rsidR="00367785" w:rsidRPr="00533C53" w:rsidRDefault="00367785" w:rsidP="0075503C">
      <w:pPr>
        <w:spacing w:before="120" w:after="120"/>
        <w:rPr>
          <w:rFonts w:asciiTheme="minorHAnsi" w:hAnsiTheme="minorHAnsi"/>
          <w:szCs w:val="24"/>
        </w:rPr>
      </w:pPr>
      <w:r w:rsidRPr="00533C53">
        <w:rPr>
          <w:rFonts w:asciiTheme="minorHAnsi" w:hAnsiTheme="minorHAnsi"/>
          <w:szCs w:val="24"/>
        </w:rPr>
        <w:t xml:space="preserve">The purpose of this questionnaire is to </w:t>
      </w:r>
      <w:r w:rsidR="007D674E">
        <w:rPr>
          <w:rFonts w:asciiTheme="minorHAnsi" w:hAnsiTheme="minorHAnsi"/>
          <w:szCs w:val="24"/>
        </w:rPr>
        <w:t>allow</w:t>
      </w:r>
      <w:r w:rsidRPr="00533C53">
        <w:rPr>
          <w:rFonts w:asciiTheme="minorHAnsi" w:hAnsiTheme="minorHAnsi"/>
          <w:szCs w:val="24"/>
        </w:rPr>
        <w:t xml:space="preserve"> the European Commission to obtain the information it deems necessary for its investigation.</w:t>
      </w:r>
    </w:p>
    <w:p w14:paraId="08B08CF6" w14:textId="77777777" w:rsidR="007D674E" w:rsidRDefault="007D674E" w:rsidP="0075503C">
      <w:pPr>
        <w:spacing w:before="120" w:after="120"/>
        <w:rPr>
          <w:rFonts w:asciiTheme="minorHAnsi" w:hAnsiTheme="minorHAnsi"/>
        </w:rPr>
      </w:pPr>
      <w:r w:rsidRPr="00764FFF">
        <w:rPr>
          <w:rFonts w:asciiTheme="minorHAnsi" w:hAnsiTheme="minorHAnsi"/>
        </w:rPr>
        <w:t xml:space="preserve">Before completing this questionnaire please carefully read the cover letter and the instructions provided in this questionnaire including the glossary of dumping terminology in Annex I. </w:t>
      </w:r>
    </w:p>
    <w:p w14:paraId="781C7635" w14:textId="77777777" w:rsidR="0064522F" w:rsidRPr="00764FFF" w:rsidRDefault="0064522F" w:rsidP="0075503C">
      <w:pPr>
        <w:spacing w:before="120" w:after="120"/>
        <w:rPr>
          <w:rFonts w:asciiTheme="minorHAnsi" w:hAnsiTheme="minorHAnsi"/>
        </w:rPr>
      </w:pPr>
      <w:r w:rsidRPr="00764FFF">
        <w:rPr>
          <w:rFonts w:asciiTheme="minorHAnsi" w:hAnsiTheme="minorHAnsi"/>
        </w:rPr>
        <w:t xml:space="preserve">It is in your own interest to reply as accurately and completely as possible and to attach supporting documents. In addition to responding to all questions, you may supplement your response with additional data. </w:t>
      </w:r>
    </w:p>
    <w:p w14:paraId="76EFBBF9" w14:textId="77777777" w:rsidR="0064522F" w:rsidRPr="00764FFF" w:rsidRDefault="0064522F" w:rsidP="0075503C">
      <w:pPr>
        <w:spacing w:before="120" w:after="120"/>
        <w:rPr>
          <w:rFonts w:asciiTheme="minorHAnsi" w:hAnsiTheme="minorHAnsi"/>
        </w:rPr>
      </w:pPr>
      <w:r w:rsidRPr="00764FFF">
        <w:rPr>
          <w:rFonts w:asciiTheme="minorHAnsi" w:hAnsiTheme="minorHAnsi"/>
        </w:rPr>
        <w:t>The European Commission may carry out inspection(s) at your factory or other premises to verify the information provided in this questionnaire by examining the records of your company.</w:t>
      </w:r>
    </w:p>
    <w:p w14:paraId="660B2EE0" w14:textId="0A144729" w:rsidR="0064522F" w:rsidRPr="00764FFF" w:rsidRDefault="0064522F" w:rsidP="0075503C">
      <w:pPr>
        <w:spacing w:before="120" w:after="120"/>
        <w:rPr>
          <w:rFonts w:asciiTheme="minorHAnsi" w:hAnsiTheme="minorHAnsi"/>
        </w:rPr>
      </w:pPr>
      <w:r w:rsidRPr="00764FFF">
        <w:rPr>
          <w:rFonts w:asciiTheme="minorHAnsi" w:hAnsiTheme="minorHAnsi"/>
        </w:rPr>
        <w:t>The European Commission will base its findings on your reply to this questionnaire.</w:t>
      </w:r>
      <w:r w:rsidRPr="00764FFF">
        <w:rPr>
          <w:rFonts w:asciiTheme="minorHAnsi" w:hAnsiTheme="minorHAnsi"/>
          <w:b/>
        </w:rPr>
        <w:t xml:space="preserve"> It must be submitted within the deadline for response given on page 1</w:t>
      </w:r>
      <w:r w:rsidR="00B82B45">
        <w:rPr>
          <w:rFonts w:asciiTheme="minorHAnsi" w:hAnsiTheme="minorHAnsi"/>
          <w:b/>
        </w:rPr>
        <w:t>.</w:t>
      </w:r>
      <w:r w:rsidR="00B82B45" w:rsidRPr="00B82B45">
        <w:rPr>
          <w:rFonts w:asciiTheme="minorHAnsi" w:hAnsiTheme="minorHAnsi"/>
          <w:b/>
        </w:rPr>
        <w:t xml:space="preserve"> </w:t>
      </w:r>
      <w:r w:rsidR="00B82B45" w:rsidRPr="00F47F60">
        <w:rPr>
          <w:rFonts w:asciiTheme="minorHAnsi" w:hAnsiTheme="minorHAnsi"/>
          <w:b/>
        </w:rPr>
        <w:t xml:space="preserve">You should submit your questionnaire reply via </w:t>
      </w:r>
      <w:proofErr w:type="spellStart"/>
      <w:r w:rsidR="00B82B45" w:rsidRPr="00F47F60">
        <w:rPr>
          <w:rFonts w:asciiTheme="minorHAnsi" w:hAnsiTheme="minorHAnsi"/>
          <w:b/>
        </w:rPr>
        <w:t>TRON.tdi</w:t>
      </w:r>
      <w:proofErr w:type="spellEnd"/>
      <w:r w:rsidR="00B82B45" w:rsidRPr="00F47F60">
        <w:rPr>
          <w:rFonts w:asciiTheme="minorHAnsi" w:hAnsiTheme="minorHAnsi"/>
          <w:b/>
        </w:rPr>
        <w:t xml:space="preserve"> at</w:t>
      </w:r>
      <w:r w:rsidR="00B82B45">
        <w:rPr>
          <w:rFonts w:asciiTheme="minorHAnsi" w:hAnsiTheme="minorHAnsi"/>
          <w:b/>
        </w:rPr>
        <w:t xml:space="preserve"> </w:t>
      </w:r>
      <w:hyperlink r:id="rId16" w:history="1">
        <w:r w:rsidR="00B82B45" w:rsidRPr="00F47F60">
          <w:rPr>
            <w:rStyle w:val="Hyperlink"/>
            <w:rFonts w:asciiTheme="minorHAnsi" w:hAnsiTheme="minorHAnsi"/>
            <w:b/>
          </w:rPr>
          <w:t>https://webgate.ec.europa.eu/tron/tdi</w:t>
        </w:r>
      </w:hyperlink>
      <w:r w:rsidR="00B82B45">
        <w:rPr>
          <w:rFonts w:asciiTheme="minorHAnsi" w:hAnsiTheme="minorHAnsi"/>
          <w:b/>
        </w:rPr>
        <w:t>.</w:t>
      </w:r>
      <w:r w:rsidR="00B82B45" w:rsidRPr="008C0B77">
        <w:rPr>
          <w:rFonts w:asciiTheme="minorHAnsi" w:hAnsiTheme="minorHAnsi"/>
          <w:b/>
        </w:rPr>
        <w:t xml:space="preserve"> Access to </w:t>
      </w:r>
      <w:proofErr w:type="spellStart"/>
      <w:r w:rsidR="00B82B45" w:rsidRPr="008C0B77">
        <w:rPr>
          <w:rFonts w:asciiTheme="minorHAnsi" w:hAnsiTheme="minorHAnsi"/>
          <w:b/>
        </w:rPr>
        <w:t>TRON.tdi</w:t>
      </w:r>
      <w:proofErr w:type="spellEnd"/>
      <w:r w:rsidR="00B82B45" w:rsidRPr="008C0B77">
        <w:rPr>
          <w:rFonts w:asciiTheme="minorHAnsi" w:hAnsiTheme="minorHAnsi"/>
          <w:b/>
        </w:rPr>
        <w:t xml:space="preserve"> is through your EU Login account.</w:t>
      </w:r>
      <w:r w:rsidR="00B82B45" w:rsidRPr="008C0B77">
        <w:rPr>
          <w:rFonts w:asciiTheme="minorHAnsi" w:hAnsiTheme="minorHAnsi"/>
        </w:rPr>
        <w:t xml:space="preserve"> If you do not have an EU Login account then full instructions are available here:</w:t>
      </w:r>
      <w:r w:rsidR="00B82B45">
        <w:rPr>
          <w:rFonts w:asciiTheme="minorHAnsi" w:hAnsiTheme="minorHAnsi"/>
        </w:rPr>
        <w:t xml:space="preserve"> </w:t>
      </w:r>
      <w:hyperlink r:id="rId17" w:history="1">
        <w:r w:rsidR="00B82B45" w:rsidRPr="008C0B77">
          <w:rPr>
            <w:rStyle w:val="Hyperlink"/>
            <w:rFonts w:asciiTheme="minorHAnsi" w:hAnsiTheme="minorHAnsi"/>
          </w:rPr>
          <w:t>https://webgate.ec.europa.eu/tron/resources/documents/gettingStarted.pdf</w:t>
        </w:r>
      </w:hyperlink>
      <w:r w:rsidR="00B82B45">
        <w:rPr>
          <w:rFonts w:asciiTheme="minorHAnsi" w:hAnsiTheme="minorHAnsi"/>
        </w:rPr>
        <w:t xml:space="preserve">. </w:t>
      </w:r>
      <w:r w:rsidR="00B82B45" w:rsidRPr="008C0B77">
        <w:rPr>
          <w:rFonts w:asciiTheme="minorHAnsi" w:hAnsiTheme="minorHAnsi"/>
        </w:rPr>
        <w:t xml:space="preserve">You will need to register to get access to </w:t>
      </w:r>
      <w:proofErr w:type="spellStart"/>
      <w:r w:rsidR="00B82B45" w:rsidRPr="008C0B77">
        <w:rPr>
          <w:rFonts w:asciiTheme="minorHAnsi" w:hAnsiTheme="minorHAnsi"/>
        </w:rPr>
        <w:t>TRON.tdi</w:t>
      </w:r>
      <w:proofErr w:type="spellEnd"/>
      <w:r w:rsidR="00B82B45" w:rsidRPr="008C0B77">
        <w:rPr>
          <w:rFonts w:asciiTheme="minorHAnsi" w:hAnsiTheme="minorHAnsi"/>
        </w:rPr>
        <w:t>.</w:t>
      </w:r>
      <w:r w:rsidRPr="00764FFF">
        <w:rPr>
          <w:rFonts w:asciiTheme="minorHAnsi" w:hAnsiTheme="minorHAnsi"/>
        </w:rPr>
        <w:t xml:space="preserve"> </w:t>
      </w:r>
    </w:p>
    <w:p w14:paraId="5612251C" w14:textId="46FAA9D0" w:rsidR="0064522F" w:rsidRPr="00764FFF" w:rsidRDefault="0064522F" w:rsidP="0075503C">
      <w:pPr>
        <w:spacing w:before="120" w:after="120"/>
        <w:rPr>
          <w:rFonts w:asciiTheme="minorHAnsi" w:hAnsiTheme="minorHAnsi"/>
        </w:rPr>
      </w:pPr>
      <w:r w:rsidRPr="00764FFF">
        <w:rPr>
          <w:rFonts w:asciiTheme="minorHAnsi" w:hAnsiTheme="minorHAnsi"/>
        </w:rPr>
        <w:t xml:space="preserve">The non-submission of necessary information within the specified time limits or the submission of false or misleading information can have unfavourable consequences for your company. In any of these circumstances or if the investigation process is significantly impeded, the Commission may apply </w:t>
      </w:r>
      <w:r w:rsidRPr="00CC4FF6">
        <w:rPr>
          <w:rFonts w:asciiTheme="minorHAnsi" w:hAnsiTheme="minorHAnsi"/>
        </w:rPr>
        <w:t xml:space="preserve">Article 18 of Regulation (EU) 2016/1036 of the European Parliament and the Council </w:t>
      </w:r>
      <w:r w:rsidRPr="00764FFF">
        <w:rPr>
          <w:rFonts w:asciiTheme="minorHAnsi" w:hAnsiTheme="minorHAnsi"/>
        </w:rPr>
        <w:t>('the basic Regulation')</w:t>
      </w:r>
      <w:r w:rsidR="00100FBA">
        <w:rPr>
          <w:rFonts w:asciiTheme="minorHAnsi" w:hAnsiTheme="minorHAnsi"/>
        </w:rPr>
        <w:t xml:space="preserve"> </w:t>
      </w:r>
      <w:r w:rsidRPr="00764FFF">
        <w:rPr>
          <w:rFonts w:asciiTheme="minorHAnsi" w:hAnsiTheme="minorHAnsi"/>
        </w:rPr>
        <w:t>and disregard any late response, or responses which are false or misleading. The Commission may disregard information if the deficiencies are such as to cause undue difficulty in arriving at a reasonably accurate finding and that the information is not verifiable, and that the party has not acted to the best of its ability.</w:t>
      </w:r>
    </w:p>
    <w:p w14:paraId="112685EE" w14:textId="19517A10" w:rsidR="0064522F" w:rsidRPr="00764FFF" w:rsidRDefault="0064522F" w:rsidP="0075503C">
      <w:pPr>
        <w:spacing w:before="120" w:after="120"/>
        <w:rPr>
          <w:rFonts w:asciiTheme="minorHAnsi" w:hAnsiTheme="minorHAnsi"/>
        </w:rPr>
      </w:pPr>
      <w:r w:rsidRPr="00CC4FF6">
        <w:rPr>
          <w:rFonts w:asciiTheme="minorHAnsi" w:hAnsiTheme="minorHAnsi"/>
        </w:rPr>
        <w:t>Where the Commission decides to disregard a reply to the questionnaire, it will establish its preliminary or final findings on the basis of any other facts available which may include the information set out in the complaint.</w:t>
      </w:r>
    </w:p>
    <w:p w14:paraId="0DECBE60" w14:textId="77777777" w:rsidR="0064522F" w:rsidRPr="00764FFF" w:rsidRDefault="0064522F" w:rsidP="0075503C">
      <w:pPr>
        <w:spacing w:before="120" w:after="120"/>
        <w:rPr>
          <w:rFonts w:asciiTheme="minorHAnsi" w:hAnsiTheme="minorHAnsi"/>
        </w:rPr>
      </w:pPr>
      <w:r w:rsidRPr="00764FFF">
        <w:rPr>
          <w:rFonts w:asciiTheme="minorHAnsi" w:hAnsiTheme="minorHAnsi"/>
        </w:rPr>
        <w:t xml:space="preserve">Please contact the European Commission using the email </w:t>
      </w:r>
      <w:r>
        <w:rPr>
          <w:rFonts w:asciiTheme="minorHAnsi" w:hAnsiTheme="minorHAnsi"/>
        </w:rPr>
        <w:t xml:space="preserve">address </w:t>
      </w:r>
      <w:r w:rsidRPr="00764FFF">
        <w:rPr>
          <w:rFonts w:asciiTheme="minorHAnsi" w:hAnsiTheme="minorHAnsi"/>
        </w:rPr>
        <w:t>provided on page 1 with any questions</w:t>
      </w:r>
      <w:r>
        <w:rPr>
          <w:rFonts w:asciiTheme="minorHAnsi" w:hAnsiTheme="minorHAnsi"/>
        </w:rPr>
        <w:t xml:space="preserve"> or difficulties </w:t>
      </w:r>
      <w:r w:rsidRPr="00764FFF">
        <w:rPr>
          <w:rFonts w:asciiTheme="minorHAnsi" w:hAnsiTheme="minorHAnsi"/>
        </w:rPr>
        <w:t>you may have regarding your responses to the questions.</w:t>
      </w:r>
    </w:p>
    <w:p w14:paraId="4E502438" w14:textId="77777777" w:rsidR="0064522F" w:rsidRPr="00764FFF" w:rsidRDefault="0064522F" w:rsidP="0075503C">
      <w:pPr>
        <w:spacing w:before="120" w:after="120"/>
        <w:rPr>
          <w:rFonts w:asciiTheme="minorHAnsi" w:hAnsiTheme="minorHAnsi"/>
          <w:u w:val="single"/>
        </w:rPr>
      </w:pPr>
      <w:r w:rsidRPr="00764FFF">
        <w:rPr>
          <w:rFonts w:asciiTheme="minorHAnsi" w:hAnsiTheme="minorHAnsi"/>
        </w:rPr>
        <w:t xml:space="preserve">General information about trade defence processes (general overview, steps, etc.) is available in the website </w:t>
      </w:r>
      <w:hyperlink r:id="rId18" w:history="1">
        <w:r w:rsidRPr="00764FFF">
          <w:rPr>
            <w:rStyle w:val="Hyperlink"/>
            <w:rFonts w:asciiTheme="minorHAnsi" w:hAnsiTheme="minorHAnsi"/>
          </w:rPr>
          <w:t>http://ec.europa.eu/trade/tackling-unfair-trade/trade-defence/</w:t>
        </w:r>
      </w:hyperlink>
    </w:p>
    <w:p w14:paraId="738A4CC9" w14:textId="77777777" w:rsidR="0064522F" w:rsidRPr="00764FFF" w:rsidRDefault="0064522F" w:rsidP="0075503C">
      <w:pPr>
        <w:spacing w:before="120" w:after="120"/>
        <w:rPr>
          <w:rFonts w:asciiTheme="minorHAnsi" w:hAnsiTheme="minorHAnsi"/>
        </w:rPr>
      </w:pPr>
      <w:r w:rsidRPr="00764FFF">
        <w:rPr>
          <w:rFonts w:asciiTheme="minorHAnsi" w:hAnsiTheme="minorHAnsi"/>
        </w:rPr>
        <w:t xml:space="preserve">Detailed instructions on correspondence in trade defence cases is available in the following document: </w:t>
      </w:r>
      <w:hyperlink r:id="rId19" w:history="1">
        <w:r w:rsidRPr="00764FFF">
          <w:rPr>
            <w:rStyle w:val="Hyperlink"/>
            <w:rFonts w:asciiTheme="minorHAnsi" w:hAnsiTheme="minorHAnsi"/>
          </w:rPr>
          <w:t>http://trade.ec.europa.eu/doclib/html/148003.htm</w:t>
        </w:r>
      </w:hyperlink>
    </w:p>
    <w:p w14:paraId="645EFECC" w14:textId="65C4880F" w:rsidR="0064522F" w:rsidRDefault="0064522F" w:rsidP="0075503C">
      <w:pPr>
        <w:spacing w:before="120" w:after="120"/>
        <w:rPr>
          <w:rFonts w:asciiTheme="minorHAnsi" w:hAnsiTheme="minorHAnsi"/>
        </w:rPr>
      </w:pPr>
      <w:r w:rsidRPr="00764FFF">
        <w:rPr>
          <w:rFonts w:asciiTheme="minorHAnsi" w:hAnsiTheme="minorHAnsi"/>
        </w:rPr>
        <w:t xml:space="preserve">Please use the </w:t>
      </w:r>
      <w:r w:rsidRPr="00764FFF">
        <w:rPr>
          <w:rFonts w:asciiTheme="minorHAnsi" w:hAnsiTheme="minorHAnsi"/>
          <w:b/>
        </w:rPr>
        <w:t>Registration Number</w:t>
      </w:r>
      <w:r w:rsidRPr="00764FFF">
        <w:rPr>
          <w:rFonts w:asciiTheme="minorHAnsi" w:hAnsiTheme="minorHAnsi"/>
        </w:rPr>
        <w:t xml:space="preserve"> provided on page 1 for all correspondence with the Commission in this case. </w:t>
      </w:r>
    </w:p>
    <w:p w14:paraId="2B61BFA9" w14:textId="77777777" w:rsidR="0064522F" w:rsidRPr="0064522F" w:rsidRDefault="0064522F" w:rsidP="00D76BB7">
      <w:pPr>
        <w:spacing w:after="0"/>
        <w:jc w:val="left"/>
        <w:rPr>
          <w:rFonts w:asciiTheme="minorHAnsi" w:hAnsiTheme="minorHAnsi"/>
          <w:b/>
          <w:u w:val="single"/>
        </w:rPr>
      </w:pPr>
      <w:r>
        <w:rPr>
          <w:rFonts w:asciiTheme="minorHAnsi" w:hAnsiTheme="minorHAnsi"/>
          <w:b/>
          <w:u w:val="single"/>
        </w:rPr>
        <w:br w:type="page"/>
      </w:r>
      <w:r w:rsidRPr="0064522F">
        <w:rPr>
          <w:rFonts w:asciiTheme="minorHAnsi" w:hAnsiTheme="minorHAnsi"/>
          <w:b/>
          <w:u w:val="single"/>
        </w:rPr>
        <w:lastRenderedPageBreak/>
        <w:t>General instructions:</w:t>
      </w:r>
    </w:p>
    <w:p w14:paraId="60029148" w14:textId="77777777" w:rsidR="0064522F" w:rsidRDefault="0064522F" w:rsidP="00DA2E11">
      <w:pPr>
        <w:pStyle w:val="ListParagraph"/>
        <w:numPr>
          <w:ilvl w:val="0"/>
          <w:numId w:val="13"/>
        </w:numPr>
        <w:spacing w:before="120"/>
        <w:ind w:left="284" w:hanging="284"/>
        <w:rPr>
          <w:rFonts w:asciiTheme="minorHAnsi" w:hAnsiTheme="minorHAnsi"/>
        </w:rPr>
      </w:pPr>
      <w:r w:rsidRPr="0064522F">
        <w:rPr>
          <w:rFonts w:asciiTheme="minorHAnsi" w:hAnsiTheme="minorHAnsi"/>
        </w:rPr>
        <w:t xml:space="preserve">To be able to verify your response and link it to your accounting and management records, submit the worksheets (usually Excel files and/or other extractions from your company's databases) used for preparing data for this questionnaire. All worksheets used in preparing the questionnaires must also be available at the on-the-spot verification visit. </w:t>
      </w:r>
    </w:p>
    <w:p w14:paraId="5D8C5DA8" w14:textId="77777777" w:rsidR="0064522F" w:rsidRPr="0064522F" w:rsidRDefault="0064522F" w:rsidP="0075503C">
      <w:pPr>
        <w:pStyle w:val="ListParagraph"/>
        <w:spacing w:before="120"/>
        <w:ind w:left="284"/>
        <w:rPr>
          <w:rFonts w:asciiTheme="minorHAnsi" w:hAnsiTheme="minorHAnsi"/>
        </w:rPr>
      </w:pPr>
    </w:p>
    <w:p w14:paraId="6CF1E273"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 xml:space="preserve">You must be able to link all information you provide in this questionnaire to your original company records (electronic or paper). This will be checked during the verification visit and the Commission recommends keeping detailed cross references to be able to link the data. </w:t>
      </w:r>
    </w:p>
    <w:p w14:paraId="16894F9D" w14:textId="77777777" w:rsidR="0064522F" w:rsidRPr="0064522F" w:rsidRDefault="0064522F" w:rsidP="0075503C">
      <w:pPr>
        <w:pStyle w:val="ListParagraph"/>
        <w:spacing w:before="120" w:after="120"/>
        <w:ind w:left="284"/>
        <w:rPr>
          <w:rFonts w:asciiTheme="minorHAnsi" w:hAnsiTheme="minorHAnsi"/>
        </w:rPr>
      </w:pPr>
    </w:p>
    <w:p w14:paraId="2CBFFB00" w14:textId="77777777" w:rsidR="00423716"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All documents submitted in response to this questionnaire must be accompanied by an English translation.</w:t>
      </w:r>
    </w:p>
    <w:p w14:paraId="5C0CF4FB" w14:textId="77777777" w:rsidR="00AF193A" w:rsidRPr="00AF193A" w:rsidRDefault="00AF193A" w:rsidP="0075503C">
      <w:pPr>
        <w:pStyle w:val="ListParagraph"/>
        <w:spacing w:before="120" w:after="120"/>
        <w:ind w:left="284"/>
        <w:rPr>
          <w:rFonts w:asciiTheme="minorHAnsi" w:hAnsiTheme="minorHAnsi"/>
        </w:rPr>
      </w:pPr>
    </w:p>
    <w:p w14:paraId="781F340C" w14:textId="77777777" w:rsidR="0064522F" w:rsidRP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Although the questionnaire is addressed to your company, all subsidiaries or other related companies are also interested parties to this proceeding. Detailed questions about your corporate structure are in Section A of the questionnaire.</w:t>
      </w:r>
      <w:r w:rsidR="000D626F">
        <w:rPr>
          <w:rFonts w:asciiTheme="minorHAnsi" w:hAnsiTheme="minorHAnsi"/>
        </w:rPr>
        <w:t xml:space="preserve"> Related </w:t>
      </w:r>
      <w:r w:rsidR="000D626F" w:rsidRPr="000D626F">
        <w:rPr>
          <w:rFonts w:asciiTheme="minorHAnsi" w:hAnsiTheme="minorHAnsi"/>
        </w:rPr>
        <w:t>companies in the EU that are users of the product under investigation should complete this questionnaire as well. However, in cases where there exists a large number of such related companies you may limit your reply, following a relevant request to the officials in charge and the Commission's approval, to one or several companies representing a major proportion of that share of your activities in the European Union.</w:t>
      </w:r>
    </w:p>
    <w:p w14:paraId="601C9BA8" w14:textId="77777777" w:rsidR="000D626F" w:rsidRDefault="000D626F" w:rsidP="0075503C">
      <w:pPr>
        <w:pStyle w:val="ListParagraph"/>
        <w:spacing w:before="120" w:after="120"/>
        <w:ind w:left="284"/>
        <w:rPr>
          <w:rFonts w:asciiTheme="minorHAnsi" w:hAnsiTheme="minorHAnsi"/>
        </w:rPr>
      </w:pPr>
    </w:p>
    <w:p w14:paraId="448C5A11" w14:textId="77777777" w:rsidR="0064522F" w:rsidRDefault="0064522F" w:rsidP="0075503C">
      <w:pPr>
        <w:pStyle w:val="ListParagraph"/>
        <w:spacing w:before="120" w:after="120"/>
        <w:ind w:left="284"/>
        <w:rPr>
          <w:rFonts w:asciiTheme="minorHAnsi" w:hAnsiTheme="minorHAnsi"/>
        </w:rPr>
      </w:pPr>
      <w:r w:rsidRPr="0064522F">
        <w:rPr>
          <w:rFonts w:asciiTheme="minorHAnsi" w:hAnsiTheme="minorHAnsi"/>
        </w:rPr>
        <w:t>For the purpose of completing this questionnaire, natural persons or legal persons (i.e. companies) should be deemed to be related if:</w:t>
      </w:r>
    </w:p>
    <w:p w14:paraId="57681671" w14:textId="77777777" w:rsidR="00D76BB7" w:rsidRPr="0064522F" w:rsidRDefault="00D76BB7" w:rsidP="0075503C">
      <w:pPr>
        <w:pStyle w:val="ListParagraph"/>
        <w:spacing w:before="120" w:after="120"/>
        <w:ind w:left="284"/>
        <w:rPr>
          <w:rFonts w:asciiTheme="minorHAnsi" w:hAnsiTheme="minorHAnsi"/>
        </w:rPr>
      </w:pPr>
    </w:p>
    <w:p w14:paraId="4F31C5D7"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(a)</w:t>
      </w:r>
      <w:r w:rsidRPr="0064522F">
        <w:rPr>
          <w:rFonts w:asciiTheme="minorHAnsi" w:hAnsiTheme="minorHAnsi"/>
        </w:rPr>
        <w:tab/>
        <w:t>they are officers or directors of one another's businesses;</w:t>
      </w:r>
    </w:p>
    <w:p w14:paraId="437FAC50"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(b)</w:t>
      </w:r>
      <w:r w:rsidRPr="0064522F">
        <w:rPr>
          <w:rFonts w:asciiTheme="minorHAnsi" w:hAnsiTheme="minorHAnsi"/>
        </w:rPr>
        <w:tab/>
        <w:t>they are legally recognised partners in business;</w:t>
      </w:r>
    </w:p>
    <w:p w14:paraId="14023F6C"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(c)</w:t>
      </w:r>
      <w:r w:rsidRPr="0064522F">
        <w:rPr>
          <w:rFonts w:asciiTheme="minorHAnsi" w:hAnsiTheme="minorHAnsi"/>
        </w:rPr>
        <w:tab/>
        <w:t>they are employer and employee;</w:t>
      </w:r>
    </w:p>
    <w:p w14:paraId="3547DB37"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(d)</w:t>
      </w:r>
      <w:r w:rsidRPr="0064522F">
        <w:rPr>
          <w:rFonts w:asciiTheme="minorHAnsi" w:hAnsiTheme="minorHAnsi"/>
        </w:rPr>
        <w:tab/>
        <w:t>any persons directly or indirectly owns, controls or holds 5% or more of the outstanding voting stock or shares of both of them;</w:t>
      </w:r>
    </w:p>
    <w:p w14:paraId="20B1A3AD"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(e)</w:t>
      </w:r>
      <w:r w:rsidRPr="0064522F">
        <w:rPr>
          <w:rFonts w:asciiTheme="minorHAnsi" w:hAnsiTheme="minorHAnsi"/>
        </w:rPr>
        <w:tab/>
        <w:t>one of them directly or indirectly controls the other;</w:t>
      </w:r>
    </w:p>
    <w:p w14:paraId="59E0DD64"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(f)</w:t>
      </w:r>
      <w:r w:rsidRPr="0064522F">
        <w:rPr>
          <w:rFonts w:asciiTheme="minorHAnsi" w:hAnsiTheme="minorHAnsi"/>
        </w:rPr>
        <w:tab/>
        <w:t>both of them are directly or indirectly controlled by a third person;</w:t>
      </w:r>
    </w:p>
    <w:p w14:paraId="229A325A"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(g)</w:t>
      </w:r>
      <w:r w:rsidRPr="0064522F">
        <w:rPr>
          <w:rFonts w:asciiTheme="minorHAnsi" w:hAnsiTheme="minorHAnsi"/>
        </w:rPr>
        <w:tab/>
        <w:t>together they directly or indirectly control a third person; or</w:t>
      </w:r>
    </w:p>
    <w:p w14:paraId="108A6530"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(h)</w:t>
      </w:r>
      <w:r w:rsidRPr="0064522F">
        <w:rPr>
          <w:rFonts w:asciiTheme="minorHAnsi" w:hAnsiTheme="minorHAnsi"/>
        </w:rPr>
        <w:tab/>
        <w:t>they are members of the same family. Persons shall be deemed to be members of the same family only if they stand in any of the following relationships to one another:</w:t>
      </w:r>
    </w:p>
    <w:p w14:paraId="2858A8A6"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 husband and wife,</w:t>
      </w:r>
    </w:p>
    <w:p w14:paraId="6C4AA359"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 parent and child,</w:t>
      </w:r>
    </w:p>
    <w:p w14:paraId="06696C45"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 brother and sister (whether by whole or half-blood),</w:t>
      </w:r>
    </w:p>
    <w:p w14:paraId="156B4BF1"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 grandparent and grandchild,</w:t>
      </w:r>
    </w:p>
    <w:p w14:paraId="504D0ADB"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 uncle or aunt and nephew or niece,</w:t>
      </w:r>
    </w:p>
    <w:p w14:paraId="36A65724"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 parent-in-law and son-in-law or daughter-in-law,</w:t>
      </w:r>
    </w:p>
    <w:p w14:paraId="2669C2EB" w14:textId="77777777" w:rsidR="0064522F" w:rsidRPr="0064522F" w:rsidRDefault="0064522F" w:rsidP="0075503C">
      <w:pPr>
        <w:pStyle w:val="ListParagraph"/>
        <w:spacing w:before="120" w:after="120"/>
        <w:ind w:left="284"/>
        <w:rPr>
          <w:rFonts w:asciiTheme="minorHAnsi" w:hAnsiTheme="minorHAnsi"/>
        </w:rPr>
      </w:pPr>
      <w:r w:rsidRPr="0064522F">
        <w:rPr>
          <w:rFonts w:asciiTheme="minorHAnsi" w:hAnsiTheme="minorHAnsi"/>
        </w:rPr>
        <w:t>— brother-in-law and sister-in-law.</w:t>
      </w:r>
    </w:p>
    <w:p w14:paraId="426765BF" w14:textId="77777777" w:rsidR="0064522F" w:rsidRPr="0064522F" w:rsidRDefault="0064522F" w:rsidP="00D041B2">
      <w:pPr>
        <w:spacing w:before="120" w:after="120"/>
        <w:ind w:left="284"/>
        <w:rPr>
          <w:rFonts w:asciiTheme="minorHAnsi" w:hAnsiTheme="minorHAnsi"/>
        </w:rPr>
      </w:pPr>
      <w:r w:rsidRPr="0064522F">
        <w:rPr>
          <w:rFonts w:asciiTheme="minorHAnsi" w:hAnsiTheme="minorHAnsi"/>
        </w:rPr>
        <w:t>All other natural persons or legal persons will be considered independent for this proceeding.</w:t>
      </w:r>
    </w:p>
    <w:p w14:paraId="13B728F4" w14:textId="77777777" w:rsidR="0064522F" w:rsidRPr="0064522F" w:rsidRDefault="0064522F" w:rsidP="0075503C">
      <w:pPr>
        <w:spacing w:before="120" w:after="120"/>
        <w:rPr>
          <w:rFonts w:asciiTheme="minorHAnsi" w:hAnsiTheme="minorHAnsi"/>
        </w:rPr>
      </w:pPr>
    </w:p>
    <w:p w14:paraId="74AAE6F0"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 xml:space="preserve">If your company </w:t>
      </w:r>
      <w:r w:rsidR="00CC3A47">
        <w:rPr>
          <w:rFonts w:asciiTheme="minorHAnsi" w:hAnsiTheme="minorHAnsi"/>
        </w:rPr>
        <w:t>is not a user of</w:t>
      </w:r>
      <w:r w:rsidRPr="0064522F">
        <w:rPr>
          <w:rFonts w:asciiTheme="minorHAnsi" w:hAnsiTheme="minorHAnsi"/>
        </w:rPr>
        <w:t xml:space="preserve"> the product under investigation please consult the European Commission, using the email provided on page 1.</w:t>
      </w:r>
    </w:p>
    <w:p w14:paraId="5B6A7E45" w14:textId="77777777" w:rsidR="0064522F" w:rsidRPr="0064522F" w:rsidRDefault="0064522F" w:rsidP="0075503C">
      <w:pPr>
        <w:pStyle w:val="ListParagraph"/>
        <w:spacing w:before="120" w:after="120"/>
        <w:ind w:left="284"/>
        <w:rPr>
          <w:rFonts w:asciiTheme="minorHAnsi" w:hAnsiTheme="minorHAnsi"/>
        </w:rPr>
      </w:pPr>
    </w:p>
    <w:p w14:paraId="1F7B0B4A"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 xml:space="preserve">Unless otherwise specified, the information you provide must concern the investigation period ('IP') as defined on page 1 of this questionnaire. </w:t>
      </w:r>
    </w:p>
    <w:p w14:paraId="4E6CD0C7" w14:textId="77777777" w:rsidR="0064522F" w:rsidRPr="0064522F" w:rsidRDefault="0064522F" w:rsidP="0075503C">
      <w:pPr>
        <w:pStyle w:val="ListParagraph"/>
        <w:spacing w:before="120" w:after="120"/>
        <w:ind w:left="284"/>
        <w:rPr>
          <w:rFonts w:asciiTheme="minorHAnsi" w:hAnsiTheme="minorHAnsi"/>
        </w:rPr>
      </w:pPr>
    </w:p>
    <w:p w14:paraId="3F92334A" w14:textId="77777777" w:rsidR="00D50622" w:rsidRPr="00685635"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Do not leave any question or section blank. If a question does not apply to your company, please explain clearly why this is the case. If the answer to the question is 'zero', 'no', 'none' or 'not applicable', then write 'zero', 'no', 'none' or 'not applicable'.</w:t>
      </w:r>
    </w:p>
    <w:p w14:paraId="66C68548" w14:textId="77777777" w:rsidR="00D50622" w:rsidRPr="0017187C" w:rsidRDefault="00D50622" w:rsidP="00D50622">
      <w:pPr>
        <w:spacing w:after="0"/>
        <w:ind w:right="-596"/>
        <w:rPr>
          <w:rFonts w:cstheme="minorHAnsi"/>
        </w:rPr>
      </w:pPr>
    </w:p>
    <w:p w14:paraId="098A4F2A"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Please note that any reference in this questionnaire to the 'country(</w:t>
      </w:r>
      <w:proofErr w:type="spellStart"/>
      <w:r w:rsidRPr="0064522F">
        <w:rPr>
          <w:rFonts w:asciiTheme="minorHAnsi" w:hAnsiTheme="minorHAnsi"/>
        </w:rPr>
        <w:t>ies</w:t>
      </w:r>
      <w:proofErr w:type="spellEnd"/>
      <w:r w:rsidRPr="0064522F">
        <w:rPr>
          <w:rFonts w:asciiTheme="minorHAnsi" w:hAnsiTheme="minorHAnsi"/>
        </w:rPr>
        <w:t>) concerned', or the 'country(</w:t>
      </w:r>
      <w:proofErr w:type="spellStart"/>
      <w:r w:rsidRPr="0064522F">
        <w:rPr>
          <w:rFonts w:asciiTheme="minorHAnsi" w:hAnsiTheme="minorHAnsi"/>
        </w:rPr>
        <w:t>ies</w:t>
      </w:r>
      <w:proofErr w:type="spellEnd"/>
      <w:r w:rsidRPr="0064522F">
        <w:rPr>
          <w:rFonts w:asciiTheme="minorHAnsi" w:hAnsiTheme="minorHAnsi"/>
        </w:rPr>
        <w:t>) of origin' is to the country(</w:t>
      </w:r>
      <w:proofErr w:type="spellStart"/>
      <w:r w:rsidRPr="0064522F">
        <w:rPr>
          <w:rFonts w:asciiTheme="minorHAnsi" w:hAnsiTheme="minorHAnsi"/>
        </w:rPr>
        <w:t>ies</w:t>
      </w:r>
      <w:proofErr w:type="spellEnd"/>
      <w:r w:rsidRPr="0064522F">
        <w:rPr>
          <w:rFonts w:asciiTheme="minorHAnsi" w:hAnsiTheme="minorHAnsi"/>
        </w:rPr>
        <w:t>) concerned as stated on page 1.</w:t>
      </w:r>
    </w:p>
    <w:p w14:paraId="1A0BA9DE" w14:textId="77777777" w:rsidR="0064522F" w:rsidRPr="0064522F" w:rsidRDefault="0064522F" w:rsidP="0075503C">
      <w:pPr>
        <w:pStyle w:val="ListParagraph"/>
        <w:spacing w:before="120" w:after="120"/>
        <w:ind w:left="284"/>
        <w:rPr>
          <w:rFonts w:asciiTheme="minorHAnsi" w:hAnsiTheme="minorHAnsi"/>
        </w:rPr>
      </w:pPr>
    </w:p>
    <w:p w14:paraId="4C80788C"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Members of the European Union are Austria, Belgium, Bulgaria, Croatia, Cyprus, the Czech Republic, Denmark, Estonia, Finland, France, Germany, Greece, Hungary, Ireland, Italy, Latvia, Lithuania, Luxemburg, Malta, the Netherlands, Poland, Portugal, Romania, Slovakia, Slovenia, Spain</w:t>
      </w:r>
      <w:r w:rsidR="00D76BB7">
        <w:rPr>
          <w:rFonts w:asciiTheme="minorHAnsi" w:hAnsiTheme="minorHAnsi"/>
        </w:rPr>
        <w:t xml:space="preserve"> and</w:t>
      </w:r>
      <w:r w:rsidR="00100FBA">
        <w:rPr>
          <w:rFonts w:asciiTheme="minorHAnsi" w:hAnsiTheme="minorHAnsi"/>
        </w:rPr>
        <w:t xml:space="preserve"> Sweden</w:t>
      </w:r>
      <w:r w:rsidRPr="0064522F">
        <w:rPr>
          <w:rFonts w:asciiTheme="minorHAnsi" w:hAnsiTheme="minorHAnsi"/>
        </w:rPr>
        <w:t>. Questions referring to the ‘European Union’, ‘EU’, ‘Union’ or ‘Total Union’ should include all these Member States.</w:t>
      </w:r>
    </w:p>
    <w:p w14:paraId="779D76F6" w14:textId="77777777" w:rsidR="0064522F" w:rsidRPr="0064522F" w:rsidRDefault="0064522F" w:rsidP="0075503C">
      <w:pPr>
        <w:pStyle w:val="ListParagraph"/>
        <w:spacing w:before="120" w:after="120"/>
        <w:ind w:left="284"/>
        <w:rPr>
          <w:rFonts w:asciiTheme="minorHAnsi" w:hAnsiTheme="minorHAnsi"/>
        </w:rPr>
      </w:pPr>
    </w:p>
    <w:p w14:paraId="6EE9AEFB"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If you intend to have another party acting on your behalf e.g. a law firm or an accountancy or consultancy firm, please send a scanned copy of the original power of attorney, using the email provided on page 1.</w:t>
      </w:r>
    </w:p>
    <w:p w14:paraId="15EAB784" w14:textId="77777777" w:rsidR="0064522F" w:rsidRPr="0064522F" w:rsidRDefault="0064522F" w:rsidP="0075503C">
      <w:pPr>
        <w:pStyle w:val="ListParagraph"/>
        <w:spacing w:before="120" w:after="120"/>
        <w:ind w:left="284"/>
        <w:rPr>
          <w:rFonts w:asciiTheme="minorHAnsi" w:hAnsiTheme="minorHAnsi"/>
        </w:rPr>
      </w:pPr>
    </w:p>
    <w:p w14:paraId="688EFED2"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 xml:space="preserve">The Commission makes all submitted documents, except the documents marked as </w:t>
      </w:r>
      <w:r w:rsidR="004E60D1">
        <w:rPr>
          <w:rFonts w:asciiTheme="minorHAnsi" w:hAnsiTheme="minorHAnsi"/>
        </w:rPr>
        <w:t>sensitive</w:t>
      </w:r>
      <w:r w:rsidRPr="0064522F">
        <w:rPr>
          <w:rFonts w:asciiTheme="minorHAnsi" w:hAnsiTheme="minorHAnsi"/>
        </w:rPr>
        <w:t>, available to interested parties using our web-based system TRON. The group of interested parties include</w:t>
      </w:r>
      <w:r w:rsidR="00D50622">
        <w:rPr>
          <w:rFonts w:asciiTheme="minorHAnsi" w:hAnsiTheme="minorHAnsi"/>
        </w:rPr>
        <w:t>s</w:t>
      </w:r>
      <w:r w:rsidRPr="0064522F">
        <w:rPr>
          <w:rFonts w:asciiTheme="minorHAnsi" w:hAnsiTheme="minorHAnsi"/>
        </w:rPr>
        <w:t xml:space="preserve"> your company, your competitors, related and independent traders, importers and producers in the European Union. </w:t>
      </w:r>
    </w:p>
    <w:p w14:paraId="50D29D26" w14:textId="77777777" w:rsidR="0064522F" w:rsidRPr="0064522F" w:rsidRDefault="0064522F" w:rsidP="0075503C">
      <w:pPr>
        <w:pStyle w:val="ListParagraph"/>
        <w:spacing w:before="120" w:after="120"/>
        <w:ind w:left="284"/>
        <w:rPr>
          <w:rFonts w:asciiTheme="minorHAnsi" w:hAnsiTheme="minorHAnsi"/>
        </w:rPr>
      </w:pPr>
    </w:p>
    <w:p w14:paraId="3AE392FF"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When justified, certain information and supporting evidence containing business confidential data can be submitted as '</w:t>
      </w:r>
      <w:r w:rsidR="004E60D1">
        <w:rPr>
          <w:rFonts w:asciiTheme="minorHAnsi" w:hAnsiTheme="minorHAnsi"/>
        </w:rPr>
        <w:t>sensitive</w:t>
      </w:r>
      <w:r w:rsidRPr="0064522F">
        <w:rPr>
          <w:rFonts w:asciiTheme="minorHAnsi" w:hAnsiTheme="minorHAnsi"/>
        </w:rPr>
        <w:t xml:space="preserve">', which the Commission will not disclose to interested parties. In such a case each </w:t>
      </w:r>
      <w:r w:rsidR="004E60D1">
        <w:rPr>
          <w:rFonts w:asciiTheme="minorHAnsi" w:hAnsiTheme="minorHAnsi"/>
        </w:rPr>
        <w:t>sensitive</w:t>
      </w:r>
      <w:r w:rsidRPr="0064522F">
        <w:rPr>
          <w:rFonts w:asciiTheme="minorHAnsi" w:hAnsiTheme="minorHAnsi"/>
        </w:rPr>
        <w:t xml:space="preserve"> document must have its version 'open for consultation', which contains a meaningful summary of the confidential data and which will be disclosed to the interested parties. Without the version 'open for consultation' the Commission will disregard the </w:t>
      </w:r>
      <w:r w:rsidR="004E60D1">
        <w:rPr>
          <w:rFonts w:asciiTheme="minorHAnsi" w:hAnsiTheme="minorHAnsi"/>
        </w:rPr>
        <w:t>sensitive</w:t>
      </w:r>
      <w:r w:rsidRPr="0064522F">
        <w:rPr>
          <w:rFonts w:asciiTheme="minorHAnsi" w:hAnsiTheme="minorHAnsi"/>
        </w:rPr>
        <w:t xml:space="preserve"> information. </w:t>
      </w:r>
      <w:r w:rsidR="005358FB">
        <w:rPr>
          <w:rFonts w:asciiTheme="minorHAnsi" w:hAnsiTheme="minorHAnsi"/>
        </w:rPr>
        <w:t>Please see Annex II for guidelines to make the non-sensitive version of the questionnaire.</w:t>
      </w:r>
    </w:p>
    <w:p w14:paraId="478B1275" w14:textId="77777777" w:rsidR="0064522F" w:rsidRPr="0064522F" w:rsidRDefault="0064522F" w:rsidP="0075503C">
      <w:pPr>
        <w:pStyle w:val="ListParagraph"/>
        <w:spacing w:before="120" w:after="120"/>
        <w:ind w:left="284"/>
        <w:rPr>
          <w:rFonts w:asciiTheme="minorHAnsi" w:hAnsiTheme="minorHAnsi"/>
        </w:rPr>
      </w:pPr>
    </w:p>
    <w:p w14:paraId="3D4FF9D5" w14:textId="77777777" w:rsidR="0064522F" w:rsidRPr="0075503C"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Information submitted to the Commission for the purpose of trade defence investigations must be free from copyrights. Interested parties, before submitting to the Commission information and/or data which is subject to third party copyrights, must request specific permission to the copyright holder explicitly allowing a) the Commission to use the information and data for the purpose of this trade defence proceeding and b) to provide the information and/or data to interested parties to this investigation in a form that allows them to exercise their right of defence. Interested parties have to fill in the annexed form (Annex I</w:t>
      </w:r>
      <w:r w:rsidR="00D50622">
        <w:rPr>
          <w:rFonts w:asciiTheme="minorHAnsi" w:hAnsiTheme="minorHAnsi"/>
        </w:rPr>
        <w:t>II</w:t>
      </w:r>
      <w:r w:rsidRPr="0064522F">
        <w:rPr>
          <w:rFonts w:asciiTheme="minorHAnsi" w:hAnsiTheme="minorHAnsi"/>
        </w:rPr>
        <w:t xml:space="preserve">) attesting that the </w:t>
      </w:r>
      <w:r w:rsidRPr="0064522F">
        <w:rPr>
          <w:rFonts w:asciiTheme="minorHAnsi" w:hAnsiTheme="minorHAnsi"/>
        </w:rPr>
        <w:lastRenderedPageBreak/>
        <w:t xml:space="preserve">information submitted is free from copyrights or that they have obtained the above mentioned permission before submitting it. Interested parties shall contact the Commission for any doubts about the handling of copyrighted information. </w:t>
      </w:r>
    </w:p>
    <w:p w14:paraId="4030265D" w14:textId="77777777" w:rsidR="00745F58" w:rsidRPr="00526ED0" w:rsidRDefault="00745F58" w:rsidP="00745F58">
      <w:pPr>
        <w:ind w:left="360"/>
        <w:rPr>
          <w:rFonts w:asciiTheme="minorHAnsi" w:hAnsiTheme="minorHAnsi" w:cstheme="minorHAnsi"/>
          <w:b/>
          <w:u w:val="single"/>
        </w:rPr>
      </w:pPr>
      <w:r w:rsidRPr="00526ED0">
        <w:rPr>
          <w:rFonts w:asciiTheme="minorHAnsi" w:hAnsiTheme="minorHAnsi" w:cstheme="minorHAnsi"/>
          <w:b/>
          <w:u w:val="single"/>
        </w:rPr>
        <w:t>Data protection instructions</w:t>
      </w:r>
    </w:p>
    <w:p w14:paraId="123C8A4A" w14:textId="77777777" w:rsidR="00745F58" w:rsidRPr="00526ED0" w:rsidRDefault="00745F58" w:rsidP="00745F58">
      <w:pPr>
        <w:pStyle w:val="ListParagraph"/>
        <w:numPr>
          <w:ilvl w:val="0"/>
          <w:numId w:val="13"/>
        </w:numPr>
        <w:spacing w:before="120" w:after="120"/>
        <w:ind w:left="284" w:hanging="284"/>
        <w:rPr>
          <w:rFonts w:asciiTheme="minorHAnsi" w:hAnsiTheme="minorHAnsi" w:cstheme="minorHAnsi"/>
        </w:rPr>
      </w:pPr>
      <w:r w:rsidRPr="00526ED0">
        <w:rPr>
          <w:rFonts w:asciiTheme="minorHAnsi" w:hAnsiTheme="minorHAnsi" w:cstheme="minorHAnsi"/>
        </w:rPr>
        <w:t>Please limit the amount of personal data in the non-confidential version to the strict necessary for interested parties to defend their interests appropriately during the investigation. To the extent possible, remove personal data from the non-confidential version.</w:t>
      </w:r>
    </w:p>
    <w:p w14:paraId="3791FDD1" w14:textId="77777777" w:rsidR="00745F58" w:rsidRPr="00526ED0" w:rsidRDefault="00745F58" w:rsidP="00745F58">
      <w:pPr>
        <w:pStyle w:val="ListParagraph"/>
        <w:spacing w:before="120" w:after="120"/>
        <w:ind w:left="284"/>
        <w:rPr>
          <w:rFonts w:asciiTheme="minorHAnsi" w:hAnsiTheme="minorHAnsi" w:cstheme="minorHAnsi"/>
        </w:rPr>
      </w:pPr>
    </w:p>
    <w:p w14:paraId="76C318F5" w14:textId="77777777" w:rsidR="00745F58" w:rsidRPr="00526ED0" w:rsidRDefault="00745F58" w:rsidP="00745F58">
      <w:pPr>
        <w:pStyle w:val="ListParagraph"/>
        <w:numPr>
          <w:ilvl w:val="0"/>
          <w:numId w:val="13"/>
        </w:numPr>
        <w:spacing w:before="120" w:after="120"/>
        <w:ind w:left="284" w:hanging="284"/>
        <w:rPr>
          <w:rStyle w:val="Hyperlink"/>
          <w:rFonts w:asciiTheme="minorHAnsi" w:hAnsiTheme="minorHAnsi" w:cstheme="minorHAnsi"/>
          <w:color w:val="auto"/>
          <w:u w:val="none"/>
        </w:rPr>
      </w:pPr>
      <w:r w:rsidRPr="00526ED0">
        <w:rPr>
          <w:rFonts w:asciiTheme="minorHAnsi" w:hAnsiTheme="minorHAnsi" w:cstheme="minorHAnsi"/>
        </w:rPr>
        <w:t>Any personal data collected in this investigation will be treated in accordance with Regulation (EU) 2018/1725 (OJ L 295, 21.11.2018, p. 39):</w:t>
      </w:r>
      <w:r w:rsidR="005B7C0C">
        <w:rPr>
          <w:rFonts w:asciiTheme="minorHAnsi" w:hAnsiTheme="minorHAnsi" w:cstheme="minorHAnsi"/>
        </w:rPr>
        <w:t xml:space="preserve"> </w:t>
      </w:r>
      <w:hyperlink r:id="rId20" w:history="1">
        <w:r w:rsidRPr="005B7C0C">
          <w:rPr>
            <w:rStyle w:val="Hyperlink"/>
            <w:rFonts w:asciiTheme="minorHAnsi" w:hAnsiTheme="minorHAnsi" w:cstheme="minorHAnsi"/>
            <w:szCs w:val="24"/>
          </w:rPr>
          <w:t>https://eur-lex.europa.eu/legal-content/EN/TXT/PDF/?uri=CELEX:32018R1725&amp;from=EN</w:t>
        </w:r>
      </w:hyperlink>
    </w:p>
    <w:p w14:paraId="35A16DA2" w14:textId="77777777" w:rsidR="00745F58" w:rsidRPr="00526ED0" w:rsidRDefault="00745F58" w:rsidP="00745F58">
      <w:pPr>
        <w:pStyle w:val="ListParagraph"/>
        <w:rPr>
          <w:rFonts w:asciiTheme="minorHAnsi" w:hAnsiTheme="minorHAnsi" w:cstheme="minorHAnsi"/>
        </w:rPr>
      </w:pPr>
    </w:p>
    <w:p w14:paraId="0CF7B8CB" w14:textId="77777777" w:rsidR="00745F58" w:rsidRPr="005B7C0C" w:rsidRDefault="005B7C0C" w:rsidP="005B7C0C">
      <w:pPr>
        <w:pStyle w:val="ListParagraph"/>
        <w:numPr>
          <w:ilvl w:val="0"/>
          <w:numId w:val="13"/>
        </w:numPr>
        <w:spacing w:before="120" w:after="120"/>
        <w:ind w:left="284" w:hanging="284"/>
        <w:rPr>
          <w:rFonts w:asciiTheme="minorHAnsi" w:hAnsiTheme="minorHAnsi" w:cstheme="minorHAnsi"/>
          <w:szCs w:val="24"/>
        </w:rPr>
      </w:pPr>
      <w:r w:rsidRPr="005B7C0C">
        <w:rPr>
          <w:rFonts w:asciiTheme="minorHAnsi" w:hAnsiTheme="minorHAnsi" w:cstheme="minorHAnsi"/>
        </w:rPr>
        <w:t>The privacy statement that inform</w:t>
      </w:r>
      <w:r w:rsidR="00E339CA">
        <w:rPr>
          <w:rFonts w:asciiTheme="minorHAnsi" w:hAnsiTheme="minorHAnsi" w:cstheme="minorHAnsi"/>
        </w:rPr>
        <w:t>s</w:t>
      </w:r>
      <w:r w:rsidRPr="005B7C0C">
        <w:rPr>
          <w:rFonts w:asciiTheme="minorHAnsi" w:hAnsiTheme="minorHAnsi" w:cstheme="minorHAnsi"/>
        </w:rPr>
        <w:t xml:space="preserve"> all individuals of the processing of personal data in the framework of Commission’s trade defence activities are is available on DG Trade’s website: </w:t>
      </w:r>
      <w:hyperlink r:id="rId21" w:history="1">
        <w:r w:rsidRPr="005B7C0C">
          <w:rPr>
            <w:rStyle w:val="Hyperlink"/>
            <w:rFonts w:asciiTheme="minorHAnsi" w:hAnsiTheme="minorHAnsi" w:cstheme="minorHAnsi"/>
            <w:szCs w:val="24"/>
          </w:rPr>
          <w:t>http://ec.europa.eu/trade/policy/accessing-markets/trade-defence/</w:t>
        </w:r>
      </w:hyperlink>
      <w:r w:rsidRPr="005B7C0C">
        <w:rPr>
          <w:rFonts w:asciiTheme="minorHAnsi" w:hAnsiTheme="minorHAnsi" w:cstheme="minorHAnsi"/>
          <w:szCs w:val="24"/>
        </w:rPr>
        <w:t>.</w:t>
      </w:r>
    </w:p>
    <w:p w14:paraId="16790E87" w14:textId="77777777" w:rsidR="00745F58" w:rsidRDefault="00745F58" w:rsidP="00745F58">
      <w:pPr>
        <w:spacing w:before="120"/>
        <w:ind w:firstLine="284"/>
        <w:rPr>
          <w:rFonts w:asciiTheme="minorHAnsi" w:hAnsiTheme="minorHAnsi"/>
          <w:b/>
          <w:u w:val="single"/>
        </w:rPr>
      </w:pPr>
    </w:p>
    <w:p w14:paraId="3D2F0F29" w14:textId="77777777" w:rsidR="0064522F" w:rsidRPr="0075503C" w:rsidRDefault="0064522F" w:rsidP="00745F58">
      <w:pPr>
        <w:spacing w:before="120"/>
        <w:ind w:firstLine="284"/>
        <w:rPr>
          <w:rFonts w:asciiTheme="minorHAnsi" w:hAnsiTheme="minorHAnsi"/>
          <w:b/>
          <w:u w:val="single"/>
        </w:rPr>
      </w:pPr>
      <w:r w:rsidRPr="0064522F">
        <w:rPr>
          <w:rFonts w:asciiTheme="minorHAnsi" w:hAnsiTheme="minorHAnsi"/>
          <w:b/>
          <w:u w:val="single"/>
        </w:rPr>
        <w:t xml:space="preserve">Rules for data submitted: </w:t>
      </w:r>
    </w:p>
    <w:p w14:paraId="516561A0" w14:textId="77777777" w:rsidR="0064522F" w:rsidRP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You should reply to this questionnaire in a Microsoft Office compatible format. For Excel transaction tables (D.2, D.3, E.2, E.3, F.2, M) please respect the instructions given in the yellow info boxes within the files:</w:t>
      </w:r>
    </w:p>
    <w:p w14:paraId="395F06C6" w14:textId="77777777" w:rsidR="0064522F" w:rsidRPr="0064522F" w:rsidRDefault="0064522F" w:rsidP="0075503C">
      <w:pPr>
        <w:spacing w:before="120" w:after="120"/>
        <w:rPr>
          <w:rFonts w:asciiTheme="minorHAnsi" w:hAnsiTheme="minorHAnsi"/>
        </w:rPr>
      </w:pPr>
      <w:r w:rsidRPr="0064522F">
        <w:rPr>
          <w:rFonts w:asciiTheme="minorHAnsi" w:hAnsiTheme="minorHAnsi"/>
        </w:rPr>
        <w:t>•</w:t>
      </w:r>
      <w:r w:rsidRPr="0064522F">
        <w:rPr>
          <w:rFonts w:asciiTheme="minorHAnsi" w:hAnsiTheme="minorHAnsi"/>
        </w:rPr>
        <w:tab/>
        <w:t>No thousand separators</w:t>
      </w:r>
    </w:p>
    <w:p w14:paraId="0D93B6FE" w14:textId="77777777" w:rsidR="0064522F" w:rsidRPr="0064522F" w:rsidRDefault="0064522F" w:rsidP="0075503C">
      <w:pPr>
        <w:spacing w:before="120" w:after="120"/>
        <w:rPr>
          <w:rFonts w:asciiTheme="minorHAnsi" w:hAnsiTheme="minorHAnsi"/>
        </w:rPr>
      </w:pPr>
      <w:r w:rsidRPr="0064522F">
        <w:rPr>
          <w:rFonts w:asciiTheme="minorHAnsi" w:hAnsiTheme="minorHAnsi"/>
        </w:rPr>
        <w:t>•</w:t>
      </w:r>
      <w:r w:rsidRPr="0064522F">
        <w:rPr>
          <w:rFonts w:asciiTheme="minorHAnsi" w:hAnsiTheme="minorHAnsi"/>
        </w:rPr>
        <w:tab/>
        <w:t>Decimal separator is a dot (.)</w:t>
      </w:r>
    </w:p>
    <w:p w14:paraId="76DFF8AD" w14:textId="77777777" w:rsidR="0064522F" w:rsidRPr="0064522F" w:rsidRDefault="0064522F" w:rsidP="0075503C">
      <w:pPr>
        <w:spacing w:before="120" w:after="120"/>
        <w:rPr>
          <w:rFonts w:asciiTheme="minorHAnsi" w:hAnsiTheme="minorHAnsi"/>
        </w:rPr>
      </w:pPr>
      <w:r w:rsidRPr="0064522F">
        <w:rPr>
          <w:rFonts w:asciiTheme="minorHAnsi" w:hAnsiTheme="minorHAnsi"/>
        </w:rPr>
        <w:t>•</w:t>
      </w:r>
      <w:r w:rsidRPr="0064522F">
        <w:rPr>
          <w:rFonts w:asciiTheme="minorHAnsi" w:hAnsiTheme="minorHAnsi"/>
        </w:rPr>
        <w:tab/>
        <w:t>Example of the number format: 1230900.00</w:t>
      </w:r>
    </w:p>
    <w:p w14:paraId="0953ECDA" w14:textId="77777777" w:rsidR="0064522F" w:rsidRPr="0064522F" w:rsidRDefault="0064522F" w:rsidP="0075503C">
      <w:pPr>
        <w:spacing w:before="120" w:after="120"/>
        <w:rPr>
          <w:rFonts w:asciiTheme="minorHAnsi" w:hAnsiTheme="minorHAnsi"/>
        </w:rPr>
      </w:pPr>
      <w:r w:rsidRPr="0064522F">
        <w:rPr>
          <w:rFonts w:asciiTheme="minorHAnsi" w:hAnsiTheme="minorHAnsi"/>
        </w:rPr>
        <w:t>•</w:t>
      </w:r>
      <w:r w:rsidRPr="0064522F">
        <w:rPr>
          <w:rFonts w:asciiTheme="minorHAnsi" w:hAnsiTheme="minorHAnsi"/>
        </w:rPr>
        <w:tab/>
        <w:t>Date format DD/MM/YYYY</w:t>
      </w:r>
    </w:p>
    <w:p w14:paraId="73B21F2A" w14:textId="77777777" w:rsidR="0064522F" w:rsidRPr="0064522F" w:rsidRDefault="0064522F" w:rsidP="0075503C">
      <w:pPr>
        <w:spacing w:before="120" w:after="120"/>
        <w:rPr>
          <w:rFonts w:asciiTheme="minorHAnsi" w:hAnsiTheme="minorHAnsi"/>
        </w:rPr>
      </w:pPr>
      <w:r w:rsidRPr="0064522F">
        <w:rPr>
          <w:rFonts w:asciiTheme="minorHAnsi" w:hAnsiTheme="minorHAnsi"/>
        </w:rPr>
        <w:t>•</w:t>
      </w:r>
      <w:r w:rsidRPr="0064522F">
        <w:rPr>
          <w:rFonts w:asciiTheme="minorHAnsi" w:hAnsiTheme="minorHAnsi"/>
        </w:rPr>
        <w:tab/>
        <w:t xml:space="preserve">Table lines as per transactions (entry on the invoice) </w:t>
      </w:r>
    </w:p>
    <w:p w14:paraId="13628266" w14:textId="77777777" w:rsidR="0064522F" w:rsidRPr="0064522F" w:rsidRDefault="0064522F" w:rsidP="0075503C">
      <w:pPr>
        <w:spacing w:before="120" w:after="120"/>
        <w:rPr>
          <w:rFonts w:asciiTheme="minorHAnsi" w:hAnsiTheme="minorHAnsi"/>
        </w:rPr>
      </w:pPr>
      <w:r w:rsidRPr="0064522F">
        <w:rPr>
          <w:rFonts w:asciiTheme="minorHAnsi" w:hAnsiTheme="minorHAnsi"/>
        </w:rPr>
        <w:t>•</w:t>
      </w:r>
      <w:r w:rsidRPr="0064522F">
        <w:rPr>
          <w:rFonts w:asciiTheme="minorHAnsi" w:hAnsiTheme="minorHAnsi"/>
        </w:rPr>
        <w:tab/>
        <w:t>No merging of cells</w:t>
      </w:r>
    </w:p>
    <w:p w14:paraId="45314B83" w14:textId="77777777" w:rsidR="0064522F" w:rsidRPr="0064522F" w:rsidRDefault="0064522F" w:rsidP="0075503C">
      <w:pPr>
        <w:spacing w:before="120" w:after="120"/>
        <w:rPr>
          <w:rFonts w:asciiTheme="minorHAnsi" w:hAnsiTheme="minorHAnsi"/>
        </w:rPr>
      </w:pPr>
      <w:r w:rsidRPr="0064522F">
        <w:rPr>
          <w:rFonts w:asciiTheme="minorHAnsi" w:hAnsiTheme="minorHAnsi"/>
        </w:rPr>
        <w:t>•</w:t>
      </w:r>
      <w:r w:rsidRPr="0064522F">
        <w:rPr>
          <w:rFonts w:asciiTheme="minorHAnsi" w:hAnsiTheme="minorHAnsi"/>
        </w:rPr>
        <w:tab/>
        <w:t>Always keep formulas in the Excel sheets (do not paste values)</w:t>
      </w:r>
    </w:p>
    <w:p w14:paraId="0F2AACDF"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If you need to add some additional columns to the transaction tables (e.g. additional allowances), contact the European Commission immediately.</w:t>
      </w:r>
    </w:p>
    <w:p w14:paraId="7336970A" w14:textId="77777777" w:rsidR="0064522F" w:rsidRPr="0064522F" w:rsidRDefault="0064522F" w:rsidP="0075503C">
      <w:pPr>
        <w:pStyle w:val="ListParagraph"/>
        <w:spacing w:before="120" w:after="120"/>
        <w:ind w:left="284"/>
        <w:rPr>
          <w:rFonts w:asciiTheme="minorHAnsi" w:hAnsiTheme="minorHAnsi"/>
        </w:rPr>
      </w:pPr>
    </w:p>
    <w:p w14:paraId="104D4509" w14:textId="77777777" w:rsidR="0064522F" w:rsidRP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The submitted data must not contain any viruses. Be aware that submission of data containing a virus may be considered a deficiency which significantly impedes the investigation in accordance with the basic Regulation.</w:t>
      </w:r>
    </w:p>
    <w:p w14:paraId="7F5E1B0B" w14:textId="77777777" w:rsidR="0064522F" w:rsidRPr="0075503C" w:rsidRDefault="0064522F" w:rsidP="0075503C">
      <w:pPr>
        <w:spacing w:before="120" w:after="120"/>
        <w:rPr>
          <w:rFonts w:asciiTheme="minorHAnsi" w:hAnsiTheme="minorHAnsi"/>
          <w:b/>
          <w:u w:val="single"/>
        </w:rPr>
      </w:pPr>
      <w:r w:rsidRPr="0064522F">
        <w:rPr>
          <w:rFonts w:asciiTheme="minorHAnsi" w:hAnsiTheme="minorHAnsi"/>
          <w:b/>
          <w:u w:val="single"/>
        </w:rPr>
        <w:t>Currency issues:</w:t>
      </w:r>
    </w:p>
    <w:p w14:paraId="58407EB7"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For financial data reporting, use the currency in which you keep your accounting records. For amounts not booked in your accounting records, the average exchange rates listed in the 'Table 1 INFO' should be used.</w:t>
      </w:r>
    </w:p>
    <w:p w14:paraId="3D4A06ED" w14:textId="77777777" w:rsidR="0064522F" w:rsidRPr="0064522F" w:rsidRDefault="0064522F" w:rsidP="0075503C">
      <w:pPr>
        <w:pStyle w:val="ListParagraph"/>
        <w:spacing w:before="120" w:after="120"/>
        <w:ind w:left="284"/>
        <w:rPr>
          <w:rFonts w:asciiTheme="minorHAnsi" w:hAnsiTheme="minorHAnsi"/>
        </w:rPr>
      </w:pPr>
    </w:p>
    <w:p w14:paraId="5BF880C5"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lastRenderedPageBreak/>
        <w:t xml:space="preserve">In the transactions Tables, report invoices in their original currency. For example if the invoice is issued in EUR, always report this original value and then make the conversion to your accounting currency using the specific column in the Excel sheet. </w:t>
      </w:r>
    </w:p>
    <w:p w14:paraId="6770FB20" w14:textId="77777777" w:rsidR="0064522F" w:rsidRPr="0064522F" w:rsidRDefault="0064522F" w:rsidP="0075503C">
      <w:pPr>
        <w:pStyle w:val="ListParagraph"/>
        <w:spacing w:before="120" w:after="120"/>
        <w:ind w:left="284"/>
        <w:rPr>
          <w:rFonts w:asciiTheme="minorHAnsi" w:hAnsiTheme="minorHAnsi"/>
        </w:rPr>
      </w:pPr>
    </w:p>
    <w:p w14:paraId="745EFA9A" w14:textId="77777777" w:rsidR="0064522F" w:rsidRDefault="0064522F" w:rsidP="00DA2E11">
      <w:pPr>
        <w:pStyle w:val="ListParagraph"/>
        <w:numPr>
          <w:ilvl w:val="0"/>
          <w:numId w:val="13"/>
        </w:numPr>
        <w:spacing w:before="120" w:after="120"/>
        <w:ind w:left="284" w:hanging="284"/>
        <w:rPr>
          <w:rFonts w:asciiTheme="minorHAnsi" w:hAnsiTheme="minorHAnsi"/>
        </w:rPr>
      </w:pPr>
      <w:r w:rsidRPr="0064522F">
        <w:rPr>
          <w:rFonts w:asciiTheme="minorHAnsi" w:hAnsiTheme="minorHAnsi"/>
        </w:rPr>
        <w:t>Allowances have to be reported in the accounting currency of the reporting company (i.e. if the reporting company is a Belgian related importer, report the allowances in EUR).</w:t>
      </w:r>
    </w:p>
    <w:p w14:paraId="7AC0C912" w14:textId="77777777" w:rsidR="0064522F" w:rsidRPr="0064522F" w:rsidRDefault="0064522F" w:rsidP="0075503C">
      <w:pPr>
        <w:pStyle w:val="ListParagraph"/>
        <w:spacing w:before="120" w:after="120"/>
        <w:ind w:left="284"/>
        <w:rPr>
          <w:rFonts w:asciiTheme="minorHAnsi" w:hAnsiTheme="minorHAnsi"/>
        </w:rPr>
      </w:pPr>
    </w:p>
    <w:p w14:paraId="50EEC3BB" w14:textId="77777777" w:rsidR="007D674E" w:rsidRPr="007D674E" w:rsidRDefault="0064522F" w:rsidP="00DA2E11">
      <w:pPr>
        <w:pStyle w:val="ListParagraph"/>
        <w:numPr>
          <w:ilvl w:val="0"/>
          <w:numId w:val="13"/>
        </w:numPr>
        <w:spacing w:before="120" w:after="120"/>
        <w:ind w:left="284" w:hanging="284"/>
      </w:pPr>
      <w:r w:rsidRPr="0075503C">
        <w:rPr>
          <w:rFonts w:asciiTheme="minorHAnsi" w:hAnsiTheme="minorHAnsi"/>
        </w:rPr>
        <w:t>Identify clearly all units of measurement and currencies used in tables, lists and calculations.</w:t>
      </w:r>
      <w:bookmarkStart w:id="7" w:name="_Toc392994542"/>
      <w:bookmarkStart w:id="8" w:name="_Toc392996390"/>
      <w:bookmarkStart w:id="9" w:name="_Toc392997236"/>
      <w:bookmarkStart w:id="10" w:name="_Toc392997519"/>
    </w:p>
    <w:p w14:paraId="72D7B113" w14:textId="77777777" w:rsidR="00CC3A47" w:rsidRDefault="00CC3A47" w:rsidP="0075503C">
      <w:bookmarkStart w:id="11" w:name="_Toc393190726"/>
      <w:r>
        <w:rPr>
          <w:b/>
          <w:smallCaps/>
        </w:rPr>
        <w:br w:type="page"/>
      </w:r>
    </w:p>
    <w:tbl>
      <w:tblPr>
        <w:tblW w:w="0" w:type="auto"/>
        <w:tblLayout w:type="fixed"/>
        <w:tblLook w:val="0000" w:firstRow="0" w:lastRow="0" w:firstColumn="0" w:lastColumn="0" w:noHBand="0" w:noVBand="0"/>
      </w:tblPr>
      <w:tblGrid>
        <w:gridCol w:w="8618"/>
      </w:tblGrid>
      <w:tr w:rsidR="004B79E5" w:rsidRPr="00533C53" w14:paraId="41F5CCCB"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57B1256E" w14:textId="77777777" w:rsidR="004B79E5" w:rsidRPr="00533C53" w:rsidRDefault="004B79E5" w:rsidP="0075503C">
            <w:pPr>
              <w:pStyle w:val="Heading1"/>
              <w:numPr>
                <w:ilvl w:val="0"/>
                <w:numId w:val="0"/>
              </w:numPr>
              <w:jc w:val="center"/>
              <w:rPr>
                <w:rFonts w:asciiTheme="minorHAnsi" w:hAnsiTheme="minorHAnsi"/>
                <w:szCs w:val="24"/>
              </w:rPr>
            </w:pPr>
            <w:bookmarkStart w:id="12" w:name="_Toc527727666"/>
            <w:r w:rsidRPr="00533C53">
              <w:rPr>
                <w:rFonts w:asciiTheme="minorHAnsi" w:hAnsiTheme="minorHAnsi"/>
                <w:szCs w:val="24"/>
              </w:rPr>
              <w:lastRenderedPageBreak/>
              <w:t xml:space="preserve">SECTION </w:t>
            </w:r>
            <w:r w:rsidR="00747E64" w:rsidRPr="00533C53">
              <w:rPr>
                <w:rFonts w:asciiTheme="minorHAnsi" w:hAnsiTheme="minorHAnsi"/>
                <w:szCs w:val="24"/>
              </w:rPr>
              <w:t>A</w:t>
            </w:r>
            <w:r w:rsidRPr="00533C53">
              <w:rPr>
                <w:rFonts w:asciiTheme="minorHAnsi" w:hAnsiTheme="minorHAnsi"/>
                <w:szCs w:val="24"/>
              </w:rPr>
              <w:t xml:space="preserve"> - GENERAL INFORMATION</w:t>
            </w:r>
            <w:bookmarkEnd w:id="7"/>
            <w:bookmarkEnd w:id="8"/>
            <w:bookmarkEnd w:id="9"/>
            <w:bookmarkEnd w:id="10"/>
            <w:bookmarkEnd w:id="11"/>
            <w:bookmarkEnd w:id="12"/>
          </w:p>
        </w:tc>
      </w:tr>
    </w:tbl>
    <w:p w14:paraId="0DBE6DCD" w14:textId="77777777" w:rsidR="004B79E5" w:rsidRPr="00533C53" w:rsidRDefault="004B79E5" w:rsidP="0075503C">
      <w:pPr>
        <w:pStyle w:val="Heading2"/>
        <w:keepNext w:val="0"/>
        <w:numPr>
          <w:ilvl w:val="0"/>
          <w:numId w:val="0"/>
        </w:numPr>
        <w:rPr>
          <w:rFonts w:asciiTheme="minorHAnsi" w:hAnsiTheme="minorHAnsi"/>
          <w:szCs w:val="24"/>
        </w:rPr>
      </w:pPr>
    </w:p>
    <w:p w14:paraId="5D871415" w14:textId="77777777" w:rsidR="00AF6E99" w:rsidRPr="00533C53" w:rsidRDefault="00AF6E99" w:rsidP="0075503C">
      <w:pPr>
        <w:pStyle w:val="Heading2"/>
        <w:numPr>
          <w:ilvl w:val="0"/>
          <w:numId w:val="0"/>
        </w:numPr>
        <w:spacing w:before="240" w:after="120"/>
        <w:ind w:left="568"/>
        <w:rPr>
          <w:rFonts w:asciiTheme="minorHAnsi" w:hAnsiTheme="minorHAnsi"/>
          <w:bCs/>
          <w:szCs w:val="24"/>
        </w:rPr>
      </w:pPr>
      <w:bookmarkStart w:id="13" w:name="_Toc48971556"/>
      <w:bookmarkStart w:id="14" w:name="_Toc105236450"/>
      <w:bookmarkStart w:id="15" w:name="_Toc147220986"/>
      <w:bookmarkStart w:id="16" w:name="_Toc275320448"/>
      <w:r w:rsidRPr="00533C53">
        <w:rPr>
          <w:rFonts w:asciiTheme="minorHAnsi" w:hAnsiTheme="minorHAnsi"/>
          <w:bCs/>
          <w:szCs w:val="24"/>
        </w:rPr>
        <w:t>A - 1. Identity and Communication</w:t>
      </w:r>
      <w:bookmarkEnd w:id="13"/>
      <w:bookmarkEnd w:id="14"/>
      <w:bookmarkEnd w:id="15"/>
      <w:bookmarkEnd w:id="16"/>
    </w:p>
    <w:p w14:paraId="221A55D4" w14:textId="77777777" w:rsidR="00AF6E99" w:rsidRPr="00533C53" w:rsidRDefault="00A91F61" w:rsidP="0075503C">
      <w:pPr>
        <w:rPr>
          <w:rFonts w:asciiTheme="minorHAnsi" w:hAnsiTheme="minorHAnsi"/>
          <w:szCs w:val="24"/>
        </w:rPr>
      </w:pPr>
      <w:r>
        <w:rPr>
          <w:rFonts w:asciiTheme="minorHAnsi" w:hAnsiTheme="minorHAnsi"/>
          <w:szCs w:val="24"/>
        </w:rPr>
        <w:t>Fill in the details of your company in Excel sheet 'A.1 – Corporate information'</w:t>
      </w:r>
      <w:r w:rsidR="00AF6E99" w:rsidRPr="00533C53">
        <w:rPr>
          <w:rFonts w:asciiTheme="minorHAnsi" w:hAnsiTheme="minorHAnsi"/>
          <w:szCs w:val="24"/>
        </w:rPr>
        <w:t>.</w:t>
      </w:r>
    </w:p>
    <w:p w14:paraId="675B6494" w14:textId="77777777" w:rsidR="00AF6E99" w:rsidRPr="00533C53" w:rsidRDefault="00AF6E99" w:rsidP="0075503C">
      <w:pPr>
        <w:pStyle w:val="Heading2"/>
        <w:numPr>
          <w:ilvl w:val="0"/>
          <w:numId w:val="0"/>
        </w:numPr>
        <w:spacing w:before="240" w:after="120"/>
        <w:ind w:left="568"/>
        <w:rPr>
          <w:rFonts w:asciiTheme="minorHAnsi" w:hAnsiTheme="minorHAnsi"/>
          <w:bCs/>
          <w:szCs w:val="24"/>
        </w:rPr>
      </w:pPr>
      <w:bookmarkStart w:id="17" w:name="_Toc482077777"/>
      <w:bookmarkStart w:id="18" w:name="_Toc48971557"/>
      <w:bookmarkStart w:id="19" w:name="_Toc105236451"/>
      <w:bookmarkStart w:id="20" w:name="_Toc147220987"/>
      <w:bookmarkStart w:id="21" w:name="_Toc275320449"/>
      <w:r w:rsidRPr="00533C53">
        <w:rPr>
          <w:rFonts w:asciiTheme="minorHAnsi" w:hAnsiTheme="minorHAnsi"/>
          <w:bCs/>
          <w:szCs w:val="24"/>
        </w:rPr>
        <w:t>A - 2. Legal Representative</w:t>
      </w:r>
      <w:bookmarkEnd w:id="17"/>
      <w:bookmarkEnd w:id="18"/>
      <w:bookmarkEnd w:id="19"/>
      <w:bookmarkEnd w:id="20"/>
      <w:bookmarkEnd w:id="21"/>
    </w:p>
    <w:p w14:paraId="382E754E" w14:textId="77777777" w:rsidR="00AF6E99" w:rsidRPr="00533C53" w:rsidRDefault="00AF6E99" w:rsidP="0075503C">
      <w:pPr>
        <w:spacing w:after="120"/>
        <w:rPr>
          <w:rFonts w:asciiTheme="minorHAnsi" w:hAnsiTheme="minorHAnsi"/>
          <w:szCs w:val="24"/>
        </w:rPr>
      </w:pPr>
      <w:r w:rsidRPr="00533C53">
        <w:rPr>
          <w:rFonts w:asciiTheme="minorHAnsi" w:hAnsiTheme="minorHAnsi"/>
          <w:szCs w:val="24"/>
        </w:rPr>
        <w:t xml:space="preserve">In case you appointed a legal representative to assist you in this proceeding </w:t>
      </w:r>
      <w:r w:rsidR="00A91F61">
        <w:rPr>
          <w:rFonts w:asciiTheme="minorHAnsi" w:hAnsiTheme="minorHAnsi"/>
          <w:szCs w:val="24"/>
        </w:rPr>
        <w:t xml:space="preserve">fill in the details in Excel sheet 'A.2 – Legal representation' </w:t>
      </w:r>
      <w:r w:rsidRPr="00533C53">
        <w:rPr>
          <w:rFonts w:asciiTheme="minorHAnsi" w:hAnsiTheme="minorHAnsi"/>
          <w:szCs w:val="24"/>
        </w:rPr>
        <w:t xml:space="preserve">and submit </w:t>
      </w:r>
      <w:r w:rsidR="0082111E" w:rsidRPr="00533C53">
        <w:rPr>
          <w:rFonts w:asciiTheme="minorHAnsi" w:hAnsiTheme="minorHAnsi"/>
          <w:szCs w:val="24"/>
        </w:rPr>
        <w:t xml:space="preserve">a scanned copy of </w:t>
      </w:r>
      <w:r w:rsidR="00A91F61">
        <w:rPr>
          <w:rFonts w:asciiTheme="minorHAnsi" w:hAnsiTheme="minorHAnsi"/>
          <w:szCs w:val="24"/>
        </w:rPr>
        <w:t>the original power of attorney.</w:t>
      </w:r>
    </w:p>
    <w:p w14:paraId="69570E9F" w14:textId="77777777" w:rsidR="00AF6E99" w:rsidRPr="00533C53" w:rsidRDefault="00AF6E99" w:rsidP="0075503C">
      <w:pPr>
        <w:pStyle w:val="Heading2"/>
        <w:numPr>
          <w:ilvl w:val="0"/>
          <w:numId w:val="0"/>
        </w:numPr>
        <w:spacing w:before="240" w:after="120"/>
        <w:ind w:left="568"/>
        <w:rPr>
          <w:rFonts w:asciiTheme="minorHAnsi" w:hAnsiTheme="minorHAnsi"/>
          <w:bCs/>
          <w:szCs w:val="24"/>
        </w:rPr>
      </w:pPr>
      <w:bookmarkStart w:id="22" w:name="_Toc482077778"/>
      <w:bookmarkStart w:id="23" w:name="_Toc48971558"/>
      <w:bookmarkStart w:id="24" w:name="_Toc105236452"/>
      <w:bookmarkStart w:id="25" w:name="_Toc147220988"/>
      <w:bookmarkStart w:id="26" w:name="_Toc275320450"/>
      <w:r w:rsidRPr="00533C53">
        <w:rPr>
          <w:rFonts w:asciiTheme="minorHAnsi" w:hAnsiTheme="minorHAnsi"/>
          <w:bCs/>
          <w:szCs w:val="24"/>
        </w:rPr>
        <w:t>A - 3. Corporate information</w:t>
      </w:r>
      <w:bookmarkEnd w:id="22"/>
      <w:bookmarkEnd w:id="23"/>
      <w:bookmarkEnd w:id="24"/>
      <w:bookmarkEnd w:id="25"/>
      <w:bookmarkEnd w:id="26"/>
    </w:p>
    <w:p w14:paraId="4BD8C912" w14:textId="77777777" w:rsidR="00AF6E99" w:rsidRPr="00533C53" w:rsidRDefault="00A91F61" w:rsidP="0075503C">
      <w:pPr>
        <w:spacing w:after="120"/>
        <w:rPr>
          <w:rFonts w:asciiTheme="minorHAnsi" w:hAnsiTheme="minorHAnsi"/>
          <w:szCs w:val="24"/>
        </w:rPr>
      </w:pPr>
      <w:r>
        <w:rPr>
          <w:rFonts w:asciiTheme="minorHAnsi" w:hAnsiTheme="minorHAnsi"/>
          <w:szCs w:val="24"/>
        </w:rPr>
        <w:t>In Excel sheet 'A.3 – Main shareholders' fill in</w:t>
      </w:r>
      <w:r w:rsidR="00AF6E99" w:rsidRPr="00533C53">
        <w:rPr>
          <w:rFonts w:asciiTheme="minorHAnsi" w:hAnsiTheme="minorHAnsi"/>
          <w:szCs w:val="24"/>
        </w:rPr>
        <w:t xml:space="preserve"> the names of the principal shareholders (who owned more than 5% of the shares during the investigation period) of your company an</w:t>
      </w:r>
      <w:r>
        <w:rPr>
          <w:rFonts w:asciiTheme="minorHAnsi" w:hAnsiTheme="minorHAnsi"/>
          <w:szCs w:val="24"/>
        </w:rPr>
        <w:t>d indicate the percentage share</w:t>
      </w:r>
      <w:r w:rsidR="00AF6E99" w:rsidRPr="00533C53">
        <w:rPr>
          <w:rFonts w:asciiTheme="minorHAnsi" w:hAnsiTheme="minorHAnsi"/>
          <w:szCs w:val="24"/>
        </w:rPr>
        <w:t>holding and the activities of these shareholders.</w:t>
      </w:r>
    </w:p>
    <w:p w14:paraId="56A6932D" w14:textId="77777777" w:rsidR="00AD2391" w:rsidRPr="00533C53" w:rsidRDefault="00AD2391" w:rsidP="0075503C">
      <w:pPr>
        <w:tabs>
          <w:tab w:val="left" w:pos="6663"/>
        </w:tabs>
        <w:spacing w:before="120"/>
        <w:ind w:left="567" w:hanging="567"/>
        <w:rPr>
          <w:rFonts w:asciiTheme="minorHAnsi" w:hAnsiTheme="minorHAnsi"/>
          <w:b/>
          <w:szCs w:val="24"/>
        </w:rPr>
      </w:pPr>
      <w:r w:rsidRPr="00533C53">
        <w:rPr>
          <w:rFonts w:asciiTheme="minorHAnsi" w:hAnsiTheme="minorHAnsi"/>
          <w:b/>
          <w:szCs w:val="24"/>
        </w:rPr>
        <w:t>With respect to the product under investigation:</w:t>
      </w:r>
    </w:p>
    <w:p w14:paraId="4F6904CE" w14:textId="77777777" w:rsidR="00A91F61" w:rsidRDefault="00AF6E99" w:rsidP="00DA2E11">
      <w:pPr>
        <w:pStyle w:val="ListParagraph"/>
        <w:numPr>
          <w:ilvl w:val="0"/>
          <w:numId w:val="14"/>
        </w:numPr>
        <w:spacing w:after="120"/>
        <w:rPr>
          <w:rFonts w:asciiTheme="minorHAnsi" w:hAnsiTheme="minorHAnsi"/>
          <w:szCs w:val="24"/>
        </w:rPr>
      </w:pPr>
      <w:r w:rsidRPr="00A91F61">
        <w:rPr>
          <w:rFonts w:asciiTheme="minorHAnsi" w:hAnsiTheme="minorHAnsi"/>
          <w:szCs w:val="24"/>
        </w:rPr>
        <w:t xml:space="preserve">Supply a diagram outlining the internal hierarchical and organisational structure of your company. The diagram should show all units </w:t>
      </w:r>
      <w:r w:rsidR="008B03FB" w:rsidRPr="00A91F61">
        <w:rPr>
          <w:rFonts w:asciiTheme="minorHAnsi" w:hAnsiTheme="minorHAnsi"/>
          <w:szCs w:val="24"/>
        </w:rPr>
        <w:t>linked to</w:t>
      </w:r>
      <w:r w:rsidRPr="00A91F61">
        <w:rPr>
          <w:rFonts w:asciiTheme="minorHAnsi" w:hAnsiTheme="minorHAnsi"/>
          <w:szCs w:val="24"/>
        </w:rPr>
        <w:t xml:space="preserve"> the product under investigation in the </w:t>
      </w:r>
      <w:r w:rsidR="00D31D56" w:rsidRPr="00A91F61">
        <w:rPr>
          <w:rFonts w:asciiTheme="minorHAnsi" w:hAnsiTheme="minorHAnsi"/>
          <w:szCs w:val="24"/>
        </w:rPr>
        <w:t>EU</w:t>
      </w:r>
      <w:r w:rsidRPr="00A91F61">
        <w:rPr>
          <w:rFonts w:asciiTheme="minorHAnsi" w:hAnsiTheme="minorHAnsi"/>
          <w:szCs w:val="24"/>
        </w:rPr>
        <w:t xml:space="preserve"> and export markets. Indicate clearly the </w:t>
      </w:r>
      <w:r w:rsidR="00135950" w:rsidRPr="00A91F61">
        <w:rPr>
          <w:rFonts w:asciiTheme="minorHAnsi" w:hAnsiTheme="minorHAnsi"/>
          <w:szCs w:val="24"/>
        </w:rPr>
        <w:t xml:space="preserve">role of </w:t>
      </w:r>
      <w:r w:rsidRPr="00A91F61">
        <w:rPr>
          <w:rFonts w:asciiTheme="minorHAnsi" w:hAnsiTheme="minorHAnsi"/>
          <w:szCs w:val="24"/>
        </w:rPr>
        <w:t>your company.</w:t>
      </w:r>
      <w:r w:rsidR="00D31D56" w:rsidRPr="00A91F61">
        <w:rPr>
          <w:rFonts w:asciiTheme="minorHAnsi" w:hAnsiTheme="minorHAnsi"/>
          <w:szCs w:val="24"/>
        </w:rPr>
        <w:t xml:space="preserve"> </w:t>
      </w:r>
    </w:p>
    <w:p w14:paraId="0AEA3C6A" w14:textId="77777777" w:rsidR="00A91F61" w:rsidRDefault="00A91F61" w:rsidP="0075503C">
      <w:pPr>
        <w:pStyle w:val="ListParagraph"/>
        <w:spacing w:after="120"/>
        <w:rPr>
          <w:rFonts w:asciiTheme="minorHAnsi" w:hAnsiTheme="minorHAnsi"/>
          <w:szCs w:val="24"/>
        </w:rPr>
      </w:pPr>
    </w:p>
    <w:p w14:paraId="571C5F5C" w14:textId="77777777" w:rsidR="00A91F61" w:rsidRDefault="00AF6E99" w:rsidP="00DA2E11">
      <w:pPr>
        <w:pStyle w:val="ListParagraph"/>
        <w:numPr>
          <w:ilvl w:val="0"/>
          <w:numId w:val="14"/>
        </w:numPr>
        <w:spacing w:after="120"/>
        <w:rPr>
          <w:rFonts w:asciiTheme="minorHAnsi" w:hAnsiTheme="minorHAnsi"/>
          <w:szCs w:val="24"/>
        </w:rPr>
      </w:pPr>
      <w:r w:rsidRPr="00A91F61">
        <w:rPr>
          <w:rFonts w:asciiTheme="minorHAnsi" w:hAnsiTheme="minorHAnsi"/>
          <w:szCs w:val="24"/>
        </w:rPr>
        <w:t xml:space="preserve">Outline your company’s corporate structure and affiliations, including parent companies, subsidiaries or other related companies which are involved with the product under investigation in the </w:t>
      </w:r>
      <w:r w:rsidR="0073427A" w:rsidRPr="00A91F61">
        <w:rPr>
          <w:rFonts w:asciiTheme="minorHAnsi" w:hAnsiTheme="minorHAnsi"/>
          <w:szCs w:val="24"/>
        </w:rPr>
        <w:t>EU</w:t>
      </w:r>
      <w:r w:rsidRPr="00A91F61">
        <w:rPr>
          <w:rFonts w:asciiTheme="minorHAnsi" w:hAnsiTheme="minorHAnsi"/>
          <w:szCs w:val="24"/>
        </w:rPr>
        <w:t xml:space="preserve"> and export markets. For this purpose you may supply a chart.</w:t>
      </w:r>
    </w:p>
    <w:p w14:paraId="768336BE" w14:textId="77777777" w:rsidR="00A91F61" w:rsidRDefault="00A91F61" w:rsidP="0075503C">
      <w:pPr>
        <w:pStyle w:val="ListParagraph"/>
        <w:spacing w:after="120"/>
        <w:rPr>
          <w:rFonts w:asciiTheme="minorHAnsi" w:hAnsiTheme="minorHAnsi"/>
          <w:szCs w:val="24"/>
        </w:rPr>
      </w:pPr>
    </w:p>
    <w:p w14:paraId="22D80D90" w14:textId="77777777" w:rsidR="00A91F61" w:rsidRDefault="0073427A" w:rsidP="00DA2E11">
      <w:pPr>
        <w:pStyle w:val="ListParagraph"/>
        <w:numPr>
          <w:ilvl w:val="0"/>
          <w:numId w:val="14"/>
        </w:numPr>
        <w:spacing w:after="120"/>
        <w:rPr>
          <w:rFonts w:asciiTheme="minorHAnsi" w:hAnsiTheme="minorHAnsi"/>
          <w:szCs w:val="24"/>
        </w:rPr>
      </w:pPr>
      <w:r w:rsidRPr="00A91F61">
        <w:rPr>
          <w:rFonts w:asciiTheme="minorHAnsi" w:hAnsiTheme="minorHAnsi"/>
          <w:szCs w:val="24"/>
        </w:rPr>
        <w:t xml:space="preserve">State </w:t>
      </w:r>
      <w:r w:rsidR="00A91F61" w:rsidRPr="00A91F61">
        <w:rPr>
          <w:rFonts w:asciiTheme="minorHAnsi" w:hAnsiTheme="minorHAnsi"/>
          <w:szCs w:val="24"/>
        </w:rPr>
        <w:t>if</w:t>
      </w:r>
      <w:r w:rsidRPr="00A91F61">
        <w:rPr>
          <w:rFonts w:asciiTheme="minorHAnsi" w:hAnsiTheme="minorHAnsi"/>
          <w:szCs w:val="24"/>
        </w:rPr>
        <w:t xml:space="preserve"> your company can be defined </w:t>
      </w:r>
      <w:r w:rsidR="00A91F61" w:rsidRPr="00A91F61">
        <w:rPr>
          <w:rFonts w:asciiTheme="minorHAnsi" w:hAnsiTheme="minorHAnsi"/>
          <w:szCs w:val="24"/>
        </w:rPr>
        <w:t xml:space="preserve">as one of the following: </w:t>
      </w:r>
      <w:r w:rsidR="008B03FB" w:rsidRPr="00A91F61">
        <w:rPr>
          <w:rFonts w:asciiTheme="minorHAnsi" w:hAnsiTheme="minorHAnsi"/>
          <w:szCs w:val="24"/>
        </w:rPr>
        <w:t xml:space="preserve">downstream industry </w:t>
      </w:r>
      <w:r w:rsidRPr="00A91F61">
        <w:rPr>
          <w:rFonts w:asciiTheme="minorHAnsi" w:hAnsiTheme="minorHAnsi"/>
          <w:szCs w:val="24"/>
        </w:rPr>
        <w:t xml:space="preserve">- </w:t>
      </w:r>
      <w:r w:rsidR="008B03FB" w:rsidRPr="00A91F61">
        <w:rPr>
          <w:rFonts w:asciiTheme="minorHAnsi" w:hAnsiTheme="minorHAnsi"/>
          <w:szCs w:val="24"/>
        </w:rPr>
        <w:t xml:space="preserve">user </w:t>
      </w:r>
      <w:r w:rsidR="00A91F61" w:rsidRPr="00A91F61">
        <w:rPr>
          <w:rFonts w:asciiTheme="minorHAnsi" w:hAnsiTheme="minorHAnsi"/>
          <w:szCs w:val="24"/>
        </w:rPr>
        <w:t>- other (specify), and explain why.</w:t>
      </w:r>
    </w:p>
    <w:p w14:paraId="558D0E93" w14:textId="77777777" w:rsidR="00A91F61" w:rsidRPr="00A91F61" w:rsidRDefault="00A91F61" w:rsidP="0075503C">
      <w:pPr>
        <w:pStyle w:val="ListParagraph"/>
        <w:tabs>
          <w:tab w:val="left" w:pos="6663"/>
        </w:tabs>
        <w:spacing w:before="120" w:after="120"/>
        <w:ind w:left="567"/>
        <w:rPr>
          <w:rFonts w:asciiTheme="minorHAnsi" w:hAnsiTheme="minorHAnsi"/>
          <w:szCs w:val="24"/>
        </w:rPr>
      </w:pPr>
    </w:p>
    <w:p w14:paraId="1F74FF43" w14:textId="77777777" w:rsidR="00CB2A64" w:rsidRPr="00A91F61" w:rsidRDefault="00CB2A64" w:rsidP="00DA2E11">
      <w:pPr>
        <w:pStyle w:val="ListParagraph"/>
        <w:numPr>
          <w:ilvl w:val="0"/>
          <w:numId w:val="14"/>
        </w:numPr>
        <w:spacing w:after="120"/>
        <w:rPr>
          <w:rFonts w:asciiTheme="minorHAnsi" w:hAnsiTheme="minorHAnsi"/>
          <w:szCs w:val="24"/>
        </w:rPr>
      </w:pPr>
      <w:r w:rsidRPr="00A91F61">
        <w:rPr>
          <w:rFonts w:asciiTheme="minorHAnsi" w:hAnsiTheme="minorHAnsi"/>
          <w:szCs w:val="24"/>
        </w:rPr>
        <w:t xml:space="preserve">Indicate whether your company has, in respect to the product </w:t>
      </w:r>
      <w:r w:rsidR="00E12328" w:rsidRPr="00A91F61">
        <w:rPr>
          <w:rFonts w:asciiTheme="minorHAnsi" w:hAnsiTheme="minorHAnsi"/>
          <w:szCs w:val="24"/>
        </w:rPr>
        <w:t>under investigation</w:t>
      </w:r>
      <w:r w:rsidRPr="00A91F61">
        <w:rPr>
          <w:rFonts w:asciiTheme="minorHAnsi" w:hAnsiTheme="minorHAnsi"/>
          <w:szCs w:val="24"/>
        </w:rPr>
        <w:t xml:space="preserve">, contractual links with other companies, legal or natural persons, located in the </w:t>
      </w:r>
      <w:r w:rsidR="00AD2391" w:rsidRPr="00A91F61">
        <w:rPr>
          <w:rFonts w:asciiTheme="minorHAnsi" w:hAnsiTheme="minorHAnsi"/>
          <w:szCs w:val="24"/>
        </w:rPr>
        <w:t>European Union</w:t>
      </w:r>
      <w:r w:rsidRPr="00A91F61">
        <w:rPr>
          <w:rFonts w:asciiTheme="minorHAnsi" w:hAnsiTheme="minorHAnsi"/>
          <w:szCs w:val="24"/>
        </w:rPr>
        <w:t xml:space="preserve"> or in third countries, concerning production, imports</w:t>
      </w:r>
      <w:r w:rsidR="00AD2391" w:rsidRPr="00A91F61">
        <w:rPr>
          <w:rFonts w:asciiTheme="minorHAnsi" w:hAnsiTheme="minorHAnsi"/>
          <w:szCs w:val="24"/>
        </w:rPr>
        <w:t xml:space="preserve">, </w:t>
      </w:r>
      <w:r w:rsidRPr="00A91F61">
        <w:rPr>
          <w:rFonts w:asciiTheme="minorHAnsi" w:hAnsiTheme="minorHAnsi"/>
          <w:szCs w:val="24"/>
        </w:rPr>
        <w:t>exports</w:t>
      </w:r>
      <w:r w:rsidR="00AD2391" w:rsidRPr="00A91F61">
        <w:rPr>
          <w:rFonts w:asciiTheme="minorHAnsi" w:hAnsiTheme="minorHAnsi"/>
          <w:szCs w:val="24"/>
        </w:rPr>
        <w:t xml:space="preserve"> and </w:t>
      </w:r>
      <w:r w:rsidRPr="00A91F61">
        <w:rPr>
          <w:rFonts w:asciiTheme="minorHAnsi" w:hAnsiTheme="minorHAnsi"/>
          <w:szCs w:val="24"/>
        </w:rPr>
        <w:t>sales</w:t>
      </w:r>
      <w:r w:rsidR="00AD2391" w:rsidRPr="00A91F61">
        <w:rPr>
          <w:rFonts w:asciiTheme="minorHAnsi" w:hAnsiTheme="minorHAnsi"/>
          <w:szCs w:val="24"/>
        </w:rPr>
        <w:t xml:space="preserve"> report the existence of these contractual links and keep available copies for possible inspection.</w:t>
      </w:r>
    </w:p>
    <w:p w14:paraId="6671695B" w14:textId="77777777" w:rsidR="00AF6E99" w:rsidRPr="00533C53" w:rsidRDefault="00AF6E99" w:rsidP="0075503C">
      <w:pPr>
        <w:pStyle w:val="Heading2"/>
        <w:numPr>
          <w:ilvl w:val="0"/>
          <w:numId w:val="0"/>
        </w:numPr>
        <w:spacing w:before="240" w:after="120"/>
        <w:ind w:left="568"/>
        <w:rPr>
          <w:rFonts w:asciiTheme="minorHAnsi" w:hAnsiTheme="minorHAnsi"/>
          <w:bCs/>
          <w:szCs w:val="24"/>
        </w:rPr>
      </w:pPr>
      <w:r w:rsidRPr="00533C53">
        <w:rPr>
          <w:rFonts w:asciiTheme="minorHAnsi" w:hAnsiTheme="minorHAnsi"/>
          <w:bCs/>
          <w:szCs w:val="24"/>
        </w:rPr>
        <w:t xml:space="preserve">A - 4. </w:t>
      </w:r>
      <w:r w:rsidR="00D818EC" w:rsidRPr="00533C53">
        <w:rPr>
          <w:rFonts w:asciiTheme="minorHAnsi" w:hAnsiTheme="minorHAnsi"/>
          <w:bCs/>
          <w:szCs w:val="24"/>
        </w:rPr>
        <w:t>Range of products</w:t>
      </w:r>
      <w:r w:rsidRPr="00533C53">
        <w:rPr>
          <w:rFonts w:asciiTheme="minorHAnsi" w:hAnsiTheme="minorHAnsi"/>
          <w:bCs/>
          <w:szCs w:val="24"/>
        </w:rPr>
        <w:t xml:space="preserve"> </w:t>
      </w:r>
    </w:p>
    <w:p w14:paraId="27E3B4DB" w14:textId="77777777" w:rsidR="00AF6E99" w:rsidRDefault="00AF6E99" w:rsidP="00DA2E11">
      <w:pPr>
        <w:pStyle w:val="ListParagraph"/>
        <w:numPr>
          <w:ilvl w:val="0"/>
          <w:numId w:val="14"/>
        </w:numPr>
        <w:spacing w:after="120"/>
        <w:rPr>
          <w:rFonts w:asciiTheme="minorHAnsi" w:hAnsiTheme="minorHAnsi"/>
          <w:szCs w:val="24"/>
        </w:rPr>
      </w:pPr>
      <w:r w:rsidRPr="00533C53">
        <w:rPr>
          <w:rFonts w:asciiTheme="minorHAnsi" w:hAnsiTheme="minorHAnsi"/>
          <w:szCs w:val="24"/>
        </w:rPr>
        <w:t xml:space="preserve">Provide a </w:t>
      </w:r>
      <w:r w:rsidRPr="00A91F61">
        <w:rPr>
          <w:rFonts w:asciiTheme="minorHAnsi" w:hAnsiTheme="minorHAnsi"/>
          <w:szCs w:val="24"/>
        </w:rPr>
        <w:t xml:space="preserve">list of </w:t>
      </w:r>
      <w:r w:rsidR="00D818EC" w:rsidRPr="00A91F61">
        <w:rPr>
          <w:rFonts w:asciiTheme="minorHAnsi" w:hAnsiTheme="minorHAnsi"/>
          <w:szCs w:val="24"/>
        </w:rPr>
        <w:t xml:space="preserve">all main categories of </w:t>
      </w:r>
      <w:r w:rsidRPr="00A91F61">
        <w:rPr>
          <w:rFonts w:asciiTheme="minorHAnsi" w:hAnsiTheme="minorHAnsi"/>
          <w:szCs w:val="24"/>
        </w:rPr>
        <w:t xml:space="preserve">products </w:t>
      </w:r>
      <w:r w:rsidR="00D818EC" w:rsidRPr="00A91F61">
        <w:rPr>
          <w:rFonts w:asciiTheme="minorHAnsi" w:hAnsiTheme="minorHAnsi"/>
          <w:szCs w:val="24"/>
        </w:rPr>
        <w:t>produced and</w:t>
      </w:r>
      <w:r w:rsidR="00C557E8" w:rsidRPr="00A91F61">
        <w:rPr>
          <w:rFonts w:asciiTheme="minorHAnsi" w:hAnsiTheme="minorHAnsi"/>
          <w:szCs w:val="24"/>
        </w:rPr>
        <w:t xml:space="preserve">/or </w:t>
      </w:r>
      <w:r w:rsidR="008B03FB" w:rsidRPr="00A91F61">
        <w:rPr>
          <w:rFonts w:asciiTheme="minorHAnsi" w:hAnsiTheme="minorHAnsi"/>
          <w:szCs w:val="24"/>
        </w:rPr>
        <w:t>sold</w:t>
      </w:r>
      <w:r w:rsidR="008B03FB" w:rsidRPr="00533C53">
        <w:rPr>
          <w:rFonts w:asciiTheme="minorHAnsi" w:hAnsiTheme="minorHAnsi"/>
          <w:szCs w:val="24"/>
        </w:rPr>
        <w:t xml:space="preserve"> </w:t>
      </w:r>
      <w:r w:rsidRPr="00533C53">
        <w:rPr>
          <w:rFonts w:asciiTheme="minorHAnsi" w:hAnsiTheme="minorHAnsi"/>
          <w:szCs w:val="24"/>
        </w:rPr>
        <w:t>by your company. If the products fall into distinct product groups, indicate these groups, as well as the main products belonging to those groups.</w:t>
      </w:r>
    </w:p>
    <w:p w14:paraId="659E0581" w14:textId="77777777" w:rsidR="00A91F61" w:rsidRPr="00533C53" w:rsidRDefault="00A91F61" w:rsidP="0075503C">
      <w:pPr>
        <w:pStyle w:val="ListParagraph"/>
        <w:spacing w:after="120"/>
        <w:rPr>
          <w:rFonts w:asciiTheme="minorHAnsi" w:hAnsiTheme="minorHAnsi"/>
          <w:szCs w:val="24"/>
        </w:rPr>
      </w:pPr>
    </w:p>
    <w:p w14:paraId="7A461ECB" w14:textId="77777777" w:rsidR="00D818EC" w:rsidRPr="00533C53" w:rsidRDefault="00D818EC" w:rsidP="00DA2E11">
      <w:pPr>
        <w:pStyle w:val="ListParagraph"/>
        <w:numPr>
          <w:ilvl w:val="0"/>
          <w:numId w:val="14"/>
        </w:numPr>
        <w:spacing w:after="120"/>
        <w:rPr>
          <w:rFonts w:asciiTheme="minorHAnsi" w:hAnsiTheme="minorHAnsi"/>
          <w:szCs w:val="24"/>
        </w:rPr>
      </w:pPr>
      <w:r w:rsidRPr="00533C53">
        <w:rPr>
          <w:rFonts w:asciiTheme="minorHAnsi" w:hAnsiTheme="minorHAnsi"/>
          <w:szCs w:val="24"/>
        </w:rPr>
        <w:t xml:space="preserve">Indicate the relevance of the </w:t>
      </w:r>
      <w:r w:rsidR="007D390E" w:rsidRPr="00533C53">
        <w:rPr>
          <w:rFonts w:asciiTheme="minorHAnsi" w:hAnsiTheme="minorHAnsi"/>
          <w:szCs w:val="24"/>
        </w:rPr>
        <w:t xml:space="preserve">product under investigation </w:t>
      </w:r>
      <w:r w:rsidRPr="00533C53">
        <w:rPr>
          <w:rFonts w:asciiTheme="minorHAnsi" w:hAnsiTheme="minorHAnsi"/>
          <w:szCs w:val="24"/>
        </w:rPr>
        <w:t>in the finished product</w:t>
      </w:r>
      <w:r w:rsidR="008B03FB" w:rsidRPr="00533C53">
        <w:rPr>
          <w:rFonts w:asciiTheme="minorHAnsi" w:hAnsiTheme="minorHAnsi"/>
          <w:szCs w:val="24"/>
        </w:rPr>
        <w:t>/s</w:t>
      </w:r>
      <w:r w:rsidRPr="00533C53">
        <w:rPr>
          <w:rFonts w:asciiTheme="minorHAnsi" w:hAnsiTheme="minorHAnsi"/>
          <w:szCs w:val="24"/>
        </w:rPr>
        <w:t xml:space="preserve"> (relative value in finished product).</w:t>
      </w:r>
      <w:r w:rsidR="00E12328" w:rsidRPr="00533C53">
        <w:rPr>
          <w:rFonts w:asciiTheme="minorHAnsi" w:hAnsiTheme="minorHAnsi"/>
          <w:szCs w:val="24"/>
        </w:rPr>
        <w:t xml:space="preserve"> </w:t>
      </w:r>
    </w:p>
    <w:p w14:paraId="6F185864" w14:textId="77777777" w:rsidR="00AF6E99" w:rsidRPr="00533C53" w:rsidRDefault="00AF6E99" w:rsidP="0075503C">
      <w:pPr>
        <w:pStyle w:val="Heading2"/>
        <w:numPr>
          <w:ilvl w:val="0"/>
          <w:numId w:val="0"/>
        </w:numPr>
        <w:spacing w:before="240" w:after="120"/>
        <w:ind w:left="568"/>
        <w:rPr>
          <w:rFonts w:asciiTheme="minorHAnsi" w:hAnsiTheme="minorHAnsi"/>
          <w:bCs/>
          <w:szCs w:val="24"/>
        </w:rPr>
      </w:pPr>
      <w:r w:rsidRPr="00533C53">
        <w:rPr>
          <w:rFonts w:asciiTheme="minorHAnsi" w:hAnsiTheme="minorHAnsi"/>
          <w:bCs/>
          <w:szCs w:val="24"/>
        </w:rPr>
        <w:lastRenderedPageBreak/>
        <w:t xml:space="preserve">A - 5. Accounting system and policies </w:t>
      </w:r>
    </w:p>
    <w:p w14:paraId="1403DDE8" w14:textId="77777777" w:rsidR="00AD2391" w:rsidRPr="00A91F61" w:rsidRDefault="00AD2391" w:rsidP="0075503C">
      <w:pPr>
        <w:rPr>
          <w:rFonts w:asciiTheme="minorHAnsi" w:hAnsiTheme="minorHAnsi"/>
          <w:szCs w:val="24"/>
          <w:u w:val="single"/>
        </w:rPr>
      </w:pPr>
      <w:r w:rsidRPr="00A91F61">
        <w:rPr>
          <w:rFonts w:asciiTheme="minorHAnsi" w:hAnsiTheme="minorHAnsi"/>
          <w:szCs w:val="24"/>
          <w:u w:val="single"/>
        </w:rPr>
        <w:t xml:space="preserve">Please note that in case you limit your reply to a number of companies representing a major proportion of your </w:t>
      </w:r>
      <w:r w:rsidR="008B03FB" w:rsidRPr="00A91F61">
        <w:rPr>
          <w:rFonts w:asciiTheme="minorHAnsi" w:hAnsiTheme="minorHAnsi"/>
          <w:szCs w:val="24"/>
          <w:u w:val="single"/>
        </w:rPr>
        <w:t>activities</w:t>
      </w:r>
      <w:r w:rsidRPr="00A91F61">
        <w:rPr>
          <w:rFonts w:asciiTheme="minorHAnsi" w:hAnsiTheme="minorHAnsi"/>
          <w:szCs w:val="24"/>
          <w:u w:val="single"/>
        </w:rPr>
        <w:t xml:space="preserve"> in the EU</w:t>
      </w:r>
      <w:r w:rsidR="008B03FB" w:rsidRPr="00A91F61">
        <w:rPr>
          <w:rFonts w:asciiTheme="minorHAnsi" w:hAnsiTheme="minorHAnsi"/>
          <w:szCs w:val="24"/>
          <w:u w:val="single"/>
        </w:rPr>
        <w:t xml:space="preserve"> that are relevant for the purpose of this investigation</w:t>
      </w:r>
      <w:r w:rsidRPr="00A91F61">
        <w:rPr>
          <w:rFonts w:asciiTheme="minorHAnsi" w:hAnsiTheme="minorHAnsi"/>
          <w:szCs w:val="24"/>
          <w:u w:val="single"/>
        </w:rPr>
        <w:t>, you are requested to provide the relevant information hereunder only for this/those company/companies.</w:t>
      </w:r>
    </w:p>
    <w:p w14:paraId="7364BE35" w14:textId="77777777" w:rsidR="00AF6E99" w:rsidRDefault="00AF6E99" w:rsidP="00DA2E11">
      <w:pPr>
        <w:pStyle w:val="ListParagraph"/>
        <w:numPr>
          <w:ilvl w:val="0"/>
          <w:numId w:val="14"/>
        </w:numPr>
        <w:spacing w:after="120"/>
        <w:rPr>
          <w:rFonts w:asciiTheme="minorHAnsi" w:hAnsiTheme="minorHAnsi"/>
          <w:szCs w:val="24"/>
        </w:rPr>
      </w:pPr>
      <w:r w:rsidRPr="00533C53">
        <w:rPr>
          <w:rFonts w:asciiTheme="minorHAnsi" w:hAnsiTheme="minorHAnsi"/>
          <w:szCs w:val="24"/>
        </w:rPr>
        <w:t>State your corporate financial year.</w:t>
      </w:r>
    </w:p>
    <w:p w14:paraId="7AE1E88B" w14:textId="77777777" w:rsidR="00A91F61" w:rsidRPr="00533C53" w:rsidRDefault="00A91F61" w:rsidP="0075503C">
      <w:pPr>
        <w:pStyle w:val="ListParagraph"/>
        <w:spacing w:after="120"/>
        <w:rPr>
          <w:rFonts w:asciiTheme="minorHAnsi" w:hAnsiTheme="minorHAnsi"/>
          <w:szCs w:val="24"/>
        </w:rPr>
      </w:pPr>
    </w:p>
    <w:p w14:paraId="47A30EE9" w14:textId="77777777" w:rsidR="00AF6E99" w:rsidRDefault="00AF6E99" w:rsidP="00DA2E11">
      <w:pPr>
        <w:pStyle w:val="ListParagraph"/>
        <w:numPr>
          <w:ilvl w:val="0"/>
          <w:numId w:val="14"/>
        </w:numPr>
        <w:spacing w:after="120"/>
        <w:rPr>
          <w:rFonts w:asciiTheme="minorHAnsi" w:hAnsiTheme="minorHAnsi"/>
          <w:szCs w:val="24"/>
        </w:rPr>
      </w:pPr>
      <w:r w:rsidRPr="00533C53">
        <w:rPr>
          <w:rFonts w:asciiTheme="minorHAnsi" w:hAnsiTheme="minorHAnsi"/>
          <w:szCs w:val="24"/>
        </w:rPr>
        <w:t xml:space="preserve">Attach </w:t>
      </w:r>
      <w:r w:rsidR="00C839F1" w:rsidRPr="00533C53">
        <w:rPr>
          <w:rFonts w:asciiTheme="minorHAnsi" w:hAnsiTheme="minorHAnsi"/>
          <w:szCs w:val="24"/>
        </w:rPr>
        <w:t xml:space="preserve">a copy of the </w:t>
      </w:r>
      <w:r w:rsidRPr="00533C53">
        <w:rPr>
          <w:rFonts w:asciiTheme="minorHAnsi" w:hAnsiTheme="minorHAnsi"/>
          <w:szCs w:val="24"/>
        </w:rPr>
        <w:t xml:space="preserve">audited accounts </w:t>
      </w:r>
      <w:r w:rsidR="00C839F1" w:rsidRPr="00533C53">
        <w:rPr>
          <w:rFonts w:asciiTheme="minorHAnsi" w:hAnsiTheme="minorHAnsi"/>
          <w:szCs w:val="24"/>
        </w:rPr>
        <w:t>(</w:t>
      </w:r>
      <w:r w:rsidR="00474631" w:rsidRPr="00533C53">
        <w:rPr>
          <w:rFonts w:asciiTheme="minorHAnsi" w:hAnsiTheme="minorHAnsi"/>
          <w:szCs w:val="24"/>
        </w:rPr>
        <w:t xml:space="preserve">in any of the official languages of the EU or </w:t>
      </w:r>
      <w:r w:rsidR="00C839F1" w:rsidRPr="00533C53">
        <w:rPr>
          <w:rFonts w:asciiTheme="minorHAnsi" w:hAnsiTheme="minorHAnsi"/>
          <w:szCs w:val="24"/>
        </w:rPr>
        <w:t xml:space="preserve">the English version, </w:t>
      </w:r>
      <w:r w:rsidR="00EA0570" w:rsidRPr="00533C53">
        <w:rPr>
          <w:rFonts w:asciiTheme="minorHAnsi" w:hAnsiTheme="minorHAnsi"/>
          <w:szCs w:val="24"/>
        </w:rPr>
        <w:t xml:space="preserve">if </w:t>
      </w:r>
      <w:r w:rsidR="00C839F1" w:rsidRPr="00533C53">
        <w:rPr>
          <w:rFonts w:asciiTheme="minorHAnsi" w:hAnsiTheme="minorHAnsi"/>
          <w:szCs w:val="24"/>
        </w:rPr>
        <w:t xml:space="preserve">available) </w:t>
      </w:r>
      <w:r w:rsidRPr="00533C53">
        <w:rPr>
          <w:rFonts w:asciiTheme="minorHAnsi" w:hAnsiTheme="minorHAnsi"/>
          <w:szCs w:val="24"/>
        </w:rPr>
        <w:t>including balance sheet, profit and loss statement, notes to the accounts and all reports, other notes, and auditor's opinion to these documents for the last three financial years for your company as well as for those companies related to you that are involved in the production, marketing or sales of the product under investigation. If your company's accounts have not been audited attach the financial statements which are required by your country's commercial or tax legislation.</w:t>
      </w:r>
    </w:p>
    <w:p w14:paraId="557FE892" w14:textId="77777777" w:rsidR="00A91F61" w:rsidRPr="00533C53" w:rsidRDefault="00A91F61" w:rsidP="0075503C">
      <w:pPr>
        <w:pStyle w:val="ListParagraph"/>
        <w:spacing w:after="120"/>
        <w:rPr>
          <w:rFonts w:asciiTheme="minorHAnsi" w:hAnsiTheme="minorHAnsi"/>
          <w:szCs w:val="24"/>
        </w:rPr>
      </w:pPr>
    </w:p>
    <w:p w14:paraId="270A0068" w14:textId="77777777" w:rsidR="00AF6E99" w:rsidRDefault="00AF6E99" w:rsidP="00DA2E11">
      <w:pPr>
        <w:pStyle w:val="ListParagraph"/>
        <w:numPr>
          <w:ilvl w:val="0"/>
          <w:numId w:val="14"/>
        </w:numPr>
        <w:spacing w:after="120"/>
        <w:rPr>
          <w:rFonts w:asciiTheme="minorHAnsi" w:hAnsiTheme="minorHAnsi"/>
          <w:szCs w:val="24"/>
        </w:rPr>
      </w:pPr>
      <w:r w:rsidRPr="00533C53">
        <w:rPr>
          <w:rFonts w:asciiTheme="minorHAnsi" w:hAnsiTheme="minorHAnsi"/>
          <w:szCs w:val="24"/>
        </w:rPr>
        <w:t>If internal and periodical financial statements, management reports, standard cost reviews etc. are prepared and maintained for the product under investigation, provide copies for the three most recent financial years.</w:t>
      </w:r>
    </w:p>
    <w:p w14:paraId="45BE67AE" w14:textId="77777777" w:rsidR="00A91F61" w:rsidRPr="00533C53" w:rsidRDefault="00A91F61" w:rsidP="0075503C">
      <w:pPr>
        <w:pStyle w:val="ListParagraph"/>
        <w:spacing w:after="120"/>
        <w:rPr>
          <w:rFonts w:asciiTheme="minorHAnsi" w:hAnsiTheme="minorHAnsi"/>
          <w:szCs w:val="24"/>
        </w:rPr>
      </w:pPr>
    </w:p>
    <w:p w14:paraId="349C4625" w14:textId="77777777" w:rsidR="00AF6E99" w:rsidRDefault="00AF6E99" w:rsidP="00DA2E11">
      <w:pPr>
        <w:pStyle w:val="ListParagraph"/>
        <w:numPr>
          <w:ilvl w:val="0"/>
          <w:numId w:val="14"/>
        </w:numPr>
        <w:spacing w:after="120"/>
        <w:rPr>
          <w:rFonts w:asciiTheme="minorHAnsi" w:hAnsiTheme="minorHAnsi"/>
          <w:szCs w:val="24"/>
        </w:rPr>
      </w:pPr>
      <w:r w:rsidRPr="00533C53">
        <w:rPr>
          <w:rFonts w:asciiTheme="minorHAnsi" w:hAnsiTheme="minorHAnsi"/>
          <w:szCs w:val="24"/>
        </w:rPr>
        <w:t xml:space="preserve">Provide </w:t>
      </w:r>
      <w:r w:rsidR="00C839F1" w:rsidRPr="00533C53">
        <w:rPr>
          <w:rFonts w:asciiTheme="minorHAnsi" w:hAnsiTheme="minorHAnsi"/>
          <w:szCs w:val="24"/>
        </w:rPr>
        <w:t>a copy</w:t>
      </w:r>
      <w:r w:rsidRPr="00533C53">
        <w:rPr>
          <w:rFonts w:asciiTheme="minorHAnsi" w:hAnsiTheme="minorHAnsi"/>
          <w:szCs w:val="24"/>
        </w:rPr>
        <w:t xml:space="preserve"> of the chart of accounts </w:t>
      </w:r>
      <w:r w:rsidR="00C839F1" w:rsidRPr="00533C53">
        <w:rPr>
          <w:rFonts w:asciiTheme="minorHAnsi" w:hAnsiTheme="minorHAnsi"/>
          <w:szCs w:val="24"/>
        </w:rPr>
        <w:t>(</w:t>
      </w:r>
      <w:r w:rsidR="00474631" w:rsidRPr="00533C53">
        <w:rPr>
          <w:rFonts w:asciiTheme="minorHAnsi" w:hAnsiTheme="minorHAnsi"/>
          <w:szCs w:val="24"/>
        </w:rPr>
        <w:t xml:space="preserve">in any of the official languages of the EU or </w:t>
      </w:r>
      <w:r w:rsidR="00C839F1" w:rsidRPr="00533C53">
        <w:rPr>
          <w:rFonts w:asciiTheme="minorHAnsi" w:hAnsiTheme="minorHAnsi"/>
          <w:szCs w:val="24"/>
        </w:rPr>
        <w:t>the English version, when available)</w:t>
      </w:r>
      <w:r w:rsidR="00474631" w:rsidRPr="00533C53">
        <w:rPr>
          <w:rFonts w:asciiTheme="minorHAnsi" w:hAnsiTheme="minorHAnsi"/>
          <w:szCs w:val="24"/>
        </w:rPr>
        <w:t xml:space="preserve"> </w:t>
      </w:r>
      <w:r w:rsidRPr="00533C53">
        <w:rPr>
          <w:rFonts w:asciiTheme="minorHAnsi" w:hAnsiTheme="minorHAnsi"/>
          <w:szCs w:val="24"/>
        </w:rPr>
        <w:t>for each entity within the corporation that is involved with the production and/or sale of the product under investigation.</w:t>
      </w:r>
    </w:p>
    <w:p w14:paraId="6A3BBB4D" w14:textId="77777777" w:rsidR="00A91F61" w:rsidRPr="00533C53" w:rsidRDefault="00A91F61" w:rsidP="0075503C">
      <w:pPr>
        <w:pStyle w:val="ListParagraph"/>
        <w:spacing w:after="120"/>
        <w:rPr>
          <w:rFonts w:asciiTheme="minorHAnsi" w:hAnsiTheme="minorHAnsi"/>
          <w:szCs w:val="24"/>
        </w:rPr>
      </w:pPr>
    </w:p>
    <w:p w14:paraId="108D6C37" w14:textId="77777777" w:rsidR="00AF6E99" w:rsidRPr="00533C53" w:rsidRDefault="00AF6E99" w:rsidP="00DA2E11">
      <w:pPr>
        <w:pStyle w:val="ListParagraph"/>
        <w:numPr>
          <w:ilvl w:val="0"/>
          <w:numId w:val="14"/>
        </w:numPr>
        <w:spacing w:after="120"/>
        <w:rPr>
          <w:rFonts w:asciiTheme="minorHAnsi" w:hAnsiTheme="minorHAnsi"/>
          <w:szCs w:val="24"/>
        </w:rPr>
      </w:pPr>
      <w:r w:rsidRPr="00533C53">
        <w:rPr>
          <w:rFonts w:asciiTheme="minorHAnsi" w:hAnsiTheme="minorHAnsi"/>
          <w:szCs w:val="24"/>
        </w:rPr>
        <w:t>Provide the address where the accounting records of the company are kept. If they are maintained in different locations please indicate which records are kept at which location.</w:t>
      </w:r>
    </w:p>
    <w:p w14:paraId="1C7D3B65" w14:textId="77777777" w:rsidR="004B2183" w:rsidRPr="00533C53" w:rsidRDefault="004B2183" w:rsidP="0075503C">
      <w:pPr>
        <w:pStyle w:val="Heading2"/>
        <w:numPr>
          <w:ilvl w:val="0"/>
          <w:numId w:val="0"/>
        </w:numPr>
        <w:spacing w:before="240" w:after="120"/>
        <w:ind w:left="568"/>
        <w:rPr>
          <w:rFonts w:asciiTheme="minorHAnsi" w:hAnsiTheme="minorHAnsi"/>
          <w:bCs/>
          <w:szCs w:val="24"/>
        </w:rPr>
      </w:pPr>
      <w:r w:rsidRPr="00533C53">
        <w:rPr>
          <w:rFonts w:asciiTheme="minorHAnsi" w:hAnsiTheme="minorHAnsi"/>
          <w:bCs/>
          <w:szCs w:val="24"/>
        </w:rPr>
        <w:t xml:space="preserve">A - 6. Turnover </w:t>
      </w:r>
    </w:p>
    <w:p w14:paraId="0B5C5B20" w14:textId="77777777" w:rsidR="004B2183" w:rsidRPr="00533C53" w:rsidRDefault="004B2183" w:rsidP="0075503C">
      <w:pPr>
        <w:pStyle w:val="Text2"/>
        <w:ind w:left="0"/>
        <w:rPr>
          <w:rFonts w:asciiTheme="minorHAnsi" w:hAnsiTheme="minorHAnsi"/>
          <w:szCs w:val="24"/>
        </w:rPr>
      </w:pPr>
      <w:r w:rsidRPr="00533C53">
        <w:rPr>
          <w:rFonts w:asciiTheme="minorHAnsi" w:hAnsiTheme="minorHAnsi"/>
          <w:szCs w:val="24"/>
        </w:rPr>
        <w:t xml:space="preserve">Please complete the table </w:t>
      </w:r>
      <w:r w:rsidR="001638A5">
        <w:rPr>
          <w:rFonts w:asciiTheme="minorHAnsi" w:hAnsiTheme="minorHAnsi"/>
          <w:szCs w:val="24"/>
        </w:rPr>
        <w:t>in excel sheet "A.6 – Turnover"</w:t>
      </w:r>
      <w:r w:rsidRPr="00533C53">
        <w:rPr>
          <w:rFonts w:asciiTheme="minorHAnsi" w:hAnsiTheme="minorHAnsi"/>
          <w:szCs w:val="24"/>
        </w:rPr>
        <w:t>, corresponding with and in the cu</w:t>
      </w:r>
      <w:r w:rsidR="00A91F61">
        <w:rPr>
          <w:rFonts w:asciiTheme="minorHAnsi" w:hAnsiTheme="minorHAnsi"/>
          <w:szCs w:val="24"/>
        </w:rPr>
        <w:t xml:space="preserve">rrency of your financial report </w:t>
      </w:r>
      <w:r w:rsidRPr="00533C53">
        <w:rPr>
          <w:rFonts w:asciiTheme="minorHAnsi" w:hAnsiTheme="minorHAnsi"/>
          <w:szCs w:val="24"/>
        </w:rPr>
        <w:t>(specify currency)</w:t>
      </w:r>
      <w:r w:rsidR="00A91F61">
        <w:rPr>
          <w:rFonts w:asciiTheme="minorHAnsi" w:hAnsiTheme="minorHAnsi"/>
          <w:szCs w:val="24"/>
        </w:rPr>
        <w:t>.</w:t>
      </w:r>
    </w:p>
    <w:p w14:paraId="71208E66" w14:textId="77777777" w:rsidR="00AF6E99" w:rsidRPr="00533C53" w:rsidRDefault="004B2183" w:rsidP="0075503C">
      <w:pPr>
        <w:tabs>
          <w:tab w:val="left" w:pos="6663"/>
        </w:tabs>
        <w:spacing w:before="120"/>
        <w:ind w:left="567" w:hanging="567"/>
        <w:rPr>
          <w:rFonts w:asciiTheme="minorHAnsi" w:hAnsiTheme="minorHAnsi"/>
          <w:szCs w:val="24"/>
        </w:rPr>
      </w:pPr>
      <w:r w:rsidRPr="00533C53">
        <w:rPr>
          <w:rFonts w:asciiTheme="minorHAnsi" w:hAnsiTheme="minorHAnsi"/>
          <w:szCs w:val="24"/>
        </w:rPr>
        <w:br w:type="page"/>
      </w:r>
    </w:p>
    <w:tbl>
      <w:tblPr>
        <w:tblW w:w="0" w:type="auto"/>
        <w:tblLayout w:type="fixed"/>
        <w:tblLook w:val="0000" w:firstRow="0" w:lastRow="0" w:firstColumn="0" w:lastColumn="0" w:noHBand="0" w:noVBand="0"/>
      </w:tblPr>
      <w:tblGrid>
        <w:gridCol w:w="8618"/>
      </w:tblGrid>
      <w:tr w:rsidR="004B79E5" w:rsidRPr="00533C53" w14:paraId="71CCF8FF"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0903CC9B" w14:textId="77777777" w:rsidR="004B79E5" w:rsidRPr="00533C53" w:rsidRDefault="004B79E5" w:rsidP="0075503C">
            <w:pPr>
              <w:pStyle w:val="Heading1"/>
              <w:numPr>
                <w:ilvl w:val="0"/>
                <w:numId w:val="0"/>
              </w:numPr>
              <w:jc w:val="center"/>
              <w:rPr>
                <w:rFonts w:asciiTheme="minorHAnsi" w:hAnsiTheme="minorHAnsi"/>
                <w:szCs w:val="24"/>
              </w:rPr>
            </w:pPr>
            <w:r w:rsidRPr="00533C53">
              <w:rPr>
                <w:rFonts w:asciiTheme="minorHAnsi" w:hAnsiTheme="minorHAnsi"/>
                <w:szCs w:val="24"/>
              </w:rPr>
              <w:lastRenderedPageBreak/>
              <w:br w:type="page"/>
            </w:r>
            <w:bookmarkStart w:id="27" w:name="_Toc392994543"/>
            <w:bookmarkStart w:id="28" w:name="_Toc392996391"/>
            <w:bookmarkStart w:id="29" w:name="_Toc392997237"/>
            <w:bookmarkStart w:id="30" w:name="_Toc392997520"/>
            <w:r w:rsidRPr="00533C53">
              <w:rPr>
                <w:rFonts w:asciiTheme="minorHAnsi" w:hAnsiTheme="minorHAnsi"/>
                <w:szCs w:val="24"/>
              </w:rPr>
              <w:br w:type="page"/>
            </w:r>
            <w:bookmarkStart w:id="31" w:name="_Toc392994541"/>
            <w:bookmarkStart w:id="32" w:name="_Toc392996389"/>
            <w:bookmarkStart w:id="33" w:name="_Toc392997235"/>
            <w:bookmarkStart w:id="34" w:name="_Toc392997518"/>
            <w:bookmarkStart w:id="35" w:name="_Toc393190725"/>
            <w:bookmarkStart w:id="36" w:name="_Toc527727667"/>
            <w:r w:rsidRPr="00533C53">
              <w:rPr>
                <w:rFonts w:asciiTheme="minorHAnsi" w:hAnsiTheme="minorHAnsi"/>
                <w:szCs w:val="24"/>
              </w:rPr>
              <w:t xml:space="preserve">SECTION </w:t>
            </w:r>
            <w:r w:rsidR="00CB2A64" w:rsidRPr="00533C53">
              <w:rPr>
                <w:rFonts w:asciiTheme="minorHAnsi" w:hAnsiTheme="minorHAnsi"/>
                <w:szCs w:val="24"/>
              </w:rPr>
              <w:t>B</w:t>
            </w:r>
            <w:r w:rsidRPr="00533C53">
              <w:rPr>
                <w:rFonts w:asciiTheme="minorHAnsi" w:hAnsiTheme="minorHAnsi"/>
                <w:szCs w:val="24"/>
              </w:rPr>
              <w:t xml:space="preserve"> - PRODUCT </w:t>
            </w:r>
            <w:r w:rsidR="001638A5">
              <w:rPr>
                <w:rFonts w:asciiTheme="minorHAnsi" w:hAnsiTheme="minorHAnsi"/>
                <w:szCs w:val="24"/>
              </w:rPr>
              <w:t>UNDER INVESTIGATION</w:t>
            </w:r>
            <w:bookmarkEnd w:id="31"/>
            <w:bookmarkEnd w:id="32"/>
            <w:bookmarkEnd w:id="33"/>
            <w:bookmarkEnd w:id="34"/>
            <w:bookmarkEnd w:id="35"/>
            <w:bookmarkEnd w:id="36"/>
          </w:p>
        </w:tc>
      </w:tr>
    </w:tbl>
    <w:p w14:paraId="5F7952A9" w14:textId="77777777" w:rsidR="004B79E5" w:rsidRPr="00533C53" w:rsidRDefault="00CB2A64" w:rsidP="0075503C">
      <w:pPr>
        <w:pStyle w:val="Heading2"/>
        <w:numPr>
          <w:ilvl w:val="0"/>
          <w:numId w:val="0"/>
        </w:numPr>
        <w:spacing w:before="240"/>
        <w:rPr>
          <w:rFonts w:asciiTheme="minorHAnsi" w:hAnsiTheme="minorHAnsi"/>
          <w:szCs w:val="24"/>
        </w:rPr>
      </w:pPr>
      <w:r w:rsidRPr="00533C53">
        <w:rPr>
          <w:rFonts w:asciiTheme="minorHAnsi" w:hAnsiTheme="minorHAnsi"/>
          <w:szCs w:val="24"/>
        </w:rPr>
        <w:t>B</w:t>
      </w:r>
      <w:r w:rsidR="004B79E5" w:rsidRPr="00533C53">
        <w:rPr>
          <w:rFonts w:asciiTheme="minorHAnsi" w:hAnsiTheme="minorHAnsi"/>
          <w:szCs w:val="24"/>
        </w:rPr>
        <w:t>.1</w:t>
      </w:r>
      <w:r w:rsidR="004B79E5" w:rsidRPr="00533C53">
        <w:rPr>
          <w:rFonts w:asciiTheme="minorHAnsi" w:hAnsiTheme="minorHAnsi"/>
          <w:szCs w:val="24"/>
        </w:rPr>
        <w:tab/>
        <w:t>Scope of the Investigation</w:t>
      </w:r>
    </w:p>
    <w:p w14:paraId="0EC79182" w14:textId="77777777" w:rsidR="00CC4FF6" w:rsidRPr="00CC4FF6" w:rsidRDefault="00CC4FF6" w:rsidP="00CC4FF6">
      <w:pPr>
        <w:tabs>
          <w:tab w:val="left" w:pos="9639"/>
        </w:tabs>
        <w:rPr>
          <w:rFonts w:ascii="Calibri" w:hAnsi="Calibri"/>
          <w:szCs w:val="24"/>
        </w:rPr>
      </w:pPr>
      <w:r w:rsidRPr="00CC4FF6">
        <w:rPr>
          <w:rFonts w:ascii="Calibri" w:hAnsi="Calibri"/>
          <w:szCs w:val="24"/>
        </w:rPr>
        <w:t xml:space="preserve">The product subject to this investigation is plywood consisting solely of sheets of wood other than bamboo and </w:t>
      </w:r>
      <w:proofErr w:type="spellStart"/>
      <w:r w:rsidRPr="00CC4FF6">
        <w:rPr>
          <w:rFonts w:ascii="Calibri" w:hAnsi="Calibri"/>
          <w:szCs w:val="24"/>
        </w:rPr>
        <w:t>okoumé</w:t>
      </w:r>
      <w:proofErr w:type="spellEnd"/>
      <w:r w:rsidRPr="00CC4FF6">
        <w:rPr>
          <w:rFonts w:ascii="Calibri" w:hAnsi="Calibri"/>
          <w:szCs w:val="24"/>
        </w:rPr>
        <w:t xml:space="preserve">, each ply not exceeding 6 mm thickness, with at least one outer ply of tropical wood or non-coniferous wood, of species specified under subheadings 4412 31, 4412 33 and 4412 34, whether or not coated or surface-covered. </w:t>
      </w:r>
    </w:p>
    <w:p w14:paraId="6CBFED73" w14:textId="77777777" w:rsidR="00CC4FF6" w:rsidRDefault="00CC4FF6" w:rsidP="00CC4FF6">
      <w:pPr>
        <w:tabs>
          <w:tab w:val="left" w:pos="9639"/>
        </w:tabs>
        <w:rPr>
          <w:rFonts w:ascii="Calibri" w:hAnsi="Calibri"/>
          <w:szCs w:val="24"/>
        </w:rPr>
      </w:pPr>
      <w:r w:rsidRPr="00CC4FF6">
        <w:rPr>
          <w:rFonts w:ascii="Calibri" w:hAnsi="Calibri"/>
          <w:szCs w:val="24"/>
        </w:rPr>
        <w:t>These CN codes are given for information only and have no binding effect on the tariff classification of the product.</w:t>
      </w:r>
    </w:p>
    <w:p w14:paraId="0D198BED" w14:textId="77777777" w:rsidR="005358FB" w:rsidRPr="005358FB" w:rsidRDefault="005358FB" w:rsidP="005358FB">
      <w:pPr>
        <w:rPr>
          <w:rFonts w:ascii="Calibri" w:hAnsi="Calibri"/>
          <w:b/>
          <w:szCs w:val="24"/>
        </w:rPr>
      </w:pPr>
      <w:r w:rsidRPr="005358FB">
        <w:rPr>
          <w:rFonts w:asciiTheme="minorHAnsi" w:hAnsiTheme="minorHAnsi"/>
          <w:szCs w:val="24"/>
        </w:rPr>
        <w:t xml:space="preserve">Any reference to </w:t>
      </w:r>
      <w:r w:rsidRPr="005358FB">
        <w:rPr>
          <w:rFonts w:asciiTheme="minorHAnsi" w:hAnsiTheme="minorHAnsi"/>
          <w:b/>
          <w:szCs w:val="24"/>
        </w:rPr>
        <w:t>product under investigation</w:t>
      </w:r>
      <w:r w:rsidRPr="005358FB">
        <w:rPr>
          <w:rFonts w:asciiTheme="minorHAnsi" w:hAnsiTheme="minorHAnsi"/>
          <w:szCs w:val="24"/>
        </w:rPr>
        <w:t xml:space="preserve"> in this questionnaire refers to the above product description.</w:t>
      </w:r>
      <w:r w:rsidRPr="005358FB">
        <w:rPr>
          <w:rFonts w:asciiTheme="minorHAnsi" w:hAnsiTheme="minorHAnsi"/>
          <w:i/>
          <w:szCs w:val="24"/>
        </w:rPr>
        <w:t xml:space="preserve"> </w:t>
      </w:r>
      <w:r w:rsidRPr="005358FB">
        <w:rPr>
          <w:rFonts w:asciiTheme="minorHAnsi" w:hAnsiTheme="minorHAnsi"/>
          <w:szCs w:val="24"/>
        </w:rPr>
        <w:t>This proceeding does not concern products that do not fit the above description. Please limit your reply where requested only to information relating to the product in question. Should you have any queries concerning this, please contact one of the officials in charge.</w:t>
      </w:r>
    </w:p>
    <w:p w14:paraId="2819B574" w14:textId="77777777" w:rsidR="004B79E5" w:rsidRPr="00533C53" w:rsidRDefault="00573E6D" w:rsidP="0075503C">
      <w:pPr>
        <w:pStyle w:val="Heading2"/>
        <w:numPr>
          <w:ilvl w:val="0"/>
          <w:numId w:val="0"/>
        </w:numPr>
        <w:rPr>
          <w:rFonts w:asciiTheme="minorHAnsi" w:hAnsiTheme="minorHAnsi"/>
          <w:szCs w:val="24"/>
        </w:rPr>
      </w:pPr>
      <w:r w:rsidRPr="00533C53">
        <w:rPr>
          <w:rFonts w:asciiTheme="minorHAnsi" w:hAnsiTheme="minorHAnsi"/>
          <w:szCs w:val="24"/>
        </w:rPr>
        <w:t>B</w:t>
      </w:r>
      <w:r w:rsidR="004B79E5" w:rsidRPr="00533C53">
        <w:rPr>
          <w:rFonts w:asciiTheme="minorHAnsi" w:hAnsiTheme="minorHAnsi"/>
          <w:szCs w:val="24"/>
        </w:rPr>
        <w:t>.</w:t>
      </w:r>
      <w:r w:rsidR="006B0AE4" w:rsidRPr="00533C53">
        <w:rPr>
          <w:rFonts w:asciiTheme="minorHAnsi" w:hAnsiTheme="minorHAnsi"/>
          <w:szCs w:val="24"/>
        </w:rPr>
        <w:t>2</w:t>
      </w:r>
      <w:r w:rsidR="004B79E5" w:rsidRPr="00533C53">
        <w:rPr>
          <w:rFonts w:asciiTheme="minorHAnsi" w:hAnsiTheme="minorHAnsi"/>
          <w:szCs w:val="24"/>
        </w:rPr>
        <w:tab/>
        <w:t>Product comparability</w:t>
      </w:r>
    </w:p>
    <w:p w14:paraId="7D52D903" w14:textId="6A5FB982" w:rsidR="004B79E5" w:rsidRPr="00A91F61" w:rsidRDefault="004B79E5" w:rsidP="0075503C">
      <w:pPr>
        <w:rPr>
          <w:rFonts w:asciiTheme="minorHAnsi" w:hAnsiTheme="minorHAnsi"/>
          <w:szCs w:val="24"/>
        </w:rPr>
      </w:pPr>
      <w:r w:rsidRPr="00533C53">
        <w:rPr>
          <w:rFonts w:asciiTheme="minorHAnsi" w:hAnsiTheme="minorHAnsi"/>
          <w:szCs w:val="24"/>
        </w:rPr>
        <w:t xml:space="preserve">Please comment on the comparability of </w:t>
      </w:r>
      <w:r w:rsidR="00573E6D" w:rsidRPr="00533C53">
        <w:rPr>
          <w:rFonts w:asciiTheme="minorHAnsi" w:hAnsiTheme="minorHAnsi"/>
          <w:szCs w:val="24"/>
        </w:rPr>
        <w:t>the product under investigation</w:t>
      </w:r>
      <w:r w:rsidR="00834F19" w:rsidRPr="00533C53">
        <w:rPr>
          <w:rFonts w:asciiTheme="minorHAnsi" w:hAnsiTheme="minorHAnsi"/>
          <w:szCs w:val="24"/>
        </w:rPr>
        <w:t xml:space="preserve"> </w:t>
      </w:r>
      <w:r w:rsidRPr="00533C53">
        <w:rPr>
          <w:rFonts w:asciiTheme="minorHAnsi" w:hAnsiTheme="minorHAnsi"/>
          <w:szCs w:val="24"/>
        </w:rPr>
        <w:t xml:space="preserve">imported from </w:t>
      </w:r>
      <w:r w:rsidR="008B7DBC" w:rsidRPr="00533C53">
        <w:rPr>
          <w:rFonts w:asciiTheme="minorHAnsi" w:hAnsiTheme="minorHAnsi"/>
          <w:szCs w:val="24"/>
        </w:rPr>
        <w:t>the country</w:t>
      </w:r>
      <w:r w:rsidRPr="00533C53">
        <w:rPr>
          <w:rFonts w:asciiTheme="minorHAnsi" w:hAnsiTheme="minorHAnsi"/>
          <w:szCs w:val="24"/>
        </w:rPr>
        <w:t xml:space="preserve"> concerned with that produced in the EU, identifying any differences (e.g. technical or physical characteristics, prices, uses</w:t>
      </w:r>
      <w:r w:rsidR="00C8320F" w:rsidRPr="00533C53">
        <w:rPr>
          <w:rFonts w:asciiTheme="minorHAnsi" w:hAnsiTheme="minorHAnsi"/>
          <w:szCs w:val="24"/>
        </w:rPr>
        <w:t>,</w:t>
      </w:r>
      <w:r w:rsidRPr="00533C53">
        <w:rPr>
          <w:rFonts w:asciiTheme="minorHAnsi" w:hAnsiTheme="minorHAnsi"/>
          <w:szCs w:val="24"/>
        </w:rPr>
        <w:t xml:space="preserve"> etc</w:t>
      </w:r>
      <w:r w:rsidR="0030019B">
        <w:rPr>
          <w:rFonts w:asciiTheme="minorHAnsi" w:hAnsiTheme="minorHAnsi"/>
          <w:szCs w:val="24"/>
        </w:rPr>
        <w:t>.</w:t>
      </w:r>
      <w:r w:rsidRPr="00533C53">
        <w:rPr>
          <w:rFonts w:asciiTheme="minorHAnsi" w:hAnsiTheme="minorHAnsi"/>
          <w:szCs w:val="24"/>
        </w:rPr>
        <w:t xml:space="preserve">). Where possible this comparison should be provided in the form of </w:t>
      </w:r>
      <w:r w:rsidR="001638A5">
        <w:rPr>
          <w:rFonts w:asciiTheme="minorHAnsi" w:hAnsiTheme="minorHAnsi"/>
          <w:szCs w:val="24"/>
        </w:rPr>
        <w:t>table "</w:t>
      </w:r>
      <w:r w:rsidR="001638A5" w:rsidRPr="001638A5">
        <w:rPr>
          <w:rFonts w:asciiTheme="minorHAnsi" w:hAnsiTheme="minorHAnsi"/>
          <w:szCs w:val="24"/>
        </w:rPr>
        <w:t>B.2 - Product comparability</w:t>
      </w:r>
      <w:r w:rsidR="001638A5">
        <w:rPr>
          <w:rFonts w:asciiTheme="minorHAnsi" w:hAnsiTheme="minorHAnsi"/>
          <w:szCs w:val="24"/>
        </w:rPr>
        <w:t>" in the excel sheet</w:t>
      </w:r>
      <w:r w:rsidRPr="00533C53">
        <w:rPr>
          <w:rFonts w:asciiTheme="minorHAnsi" w:hAnsiTheme="minorHAnsi"/>
          <w:szCs w:val="24"/>
        </w:rPr>
        <w:t>.</w:t>
      </w:r>
    </w:p>
    <w:p w14:paraId="6E5C38EE" w14:textId="77777777" w:rsidR="004143CF" w:rsidRPr="00533C53" w:rsidRDefault="004B79E5" w:rsidP="00A91F61">
      <w:pPr>
        <w:rPr>
          <w:rFonts w:asciiTheme="minorHAnsi" w:hAnsiTheme="minorHAnsi"/>
          <w:szCs w:val="24"/>
        </w:rPr>
      </w:pPr>
      <w:r w:rsidRPr="00533C53">
        <w:rPr>
          <w:rFonts w:asciiTheme="minorHAnsi" w:hAnsiTheme="minorHAnsi"/>
          <w:szCs w:val="24"/>
        </w:rPr>
        <w:t xml:space="preserve">To the extent possible please provide these data also with respect to the </w:t>
      </w:r>
      <w:r w:rsidR="007D390E" w:rsidRPr="00533C53">
        <w:rPr>
          <w:rFonts w:asciiTheme="minorHAnsi" w:hAnsiTheme="minorHAnsi"/>
          <w:szCs w:val="24"/>
        </w:rPr>
        <w:t xml:space="preserve">product under investigation </w:t>
      </w:r>
      <w:r w:rsidRPr="00533C53">
        <w:rPr>
          <w:rFonts w:asciiTheme="minorHAnsi" w:hAnsiTheme="minorHAnsi"/>
          <w:szCs w:val="24"/>
        </w:rPr>
        <w:t>imported from other third countries not covered by the current proceeding.</w:t>
      </w:r>
    </w:p>
    <w:p w14:paraId="6300F194" w14:textId="77777777" w:rsidR="00CE75B3" w:rsidRPr="00533C53" w:rsidRDefault="00AE6019">
      <w:pPr>
        <w:ind w:left="426"/>
        <w:rPr>
          <w:rFonts w:asciiTheme="minorHAnsi" w:hAnsiTheme="minorHAnsi"/>
          <w:szCs w:val="24"/>
        </w:rPr>
      </w:pPr>
      <w:r w:rsidRPr="00533C53">
        <w:rPr>
          <w:rFonts w:asciiTheme="minorHAnsi" w:hAnsiTheme="minorHAnsi"/>
          <w:szCs w:val="24"/>
        </w:rPr>
        <w:br w:type="page"/>
      </w:r>
    </w:p>
    <w:tbl>
      <w:tblPr>
        <w:tblW w:w="0" w:type="auto"/>
        <w:tblLayout w:type="fixed"/>
        <w:tblLook w:val="0000" w:firstRow="0" w:lastRow="0" w:firstColumn="0" w:lastColumn="0" w:noHBand="0" w:noVBand="0"/>
      </w:tblPr>
      <w:tblGrid>
        <w:gridCol w:w="8618"/>
      </w:tblGrid>
      <w:tr w:rsidR="004B79E5" w:rsidRPr="00533C53" w14:paraId="68B9B726"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3640A2FE" w14:textId="77777777" w:rsidR="004B79E5" w:rsidRPr="00533C53" w:rsidRDefault="004B79E5">
            <w:pPr>
              <w:pStyle w:val="Heading1"/>
              <w:numPr>
                <w:ilvl w:val="0"/>
                <w:numId w:val="0"/>
              </w:numPr>
              <w:jc w:val="center"/>
              <w:rPr>
                <w:rFonts w:asciiTheme="minorHAnsi" w:hAnsiTheme="minorHAnsi"/>
                <w:szCs w:val="24"/>
              </w:rPr>
            </w:pPr>
            <w:bookmarkStart w:id="37" w:name="_Toc527727668"/>
            <w:r w:rsidRPr="00533C53">
              <w:rPr>
                <w:rFonts w:asciiTheme="minorHAnsi" w:hAnsiTheme="minorHAnsi"/>
                <w:szCs w:val="24"/>
              </w:rPr>
              <w:lastRenderedPageBreak/>
              <w:t xml:space="preserve">SECTION </w:t>
            </w:r>
            <w:r w:rsidR="00573E6D" w:rsidRPr="00533C53">
              <w:rPr>
                <w:rFonts w:asciiTheme="minorHAnsi" w:hAnsiTheme="minorHAnsi"/>
                <w:szCs w:val="24"/>
              </w:rPr>
              <w:t>C</w:t>
            </w:r>
            <w:r w:rsidRPr="00533C53">
              <w:rPr>
                <w:rFonts w:asciiTheme="minorHAnsi" w:hAnsiTheme="minorHAnsi"/>
                <w:szCs w:val="24"/>
              </w:rPr>
              <w:t xml:space="preserve"> - INFORMATION RELATING TO PURCHASES</w:t>
            </w:r>
            <w:bookmarkEnd w:id="37"/>
          </w:p>
        </w:tc>
      </w:tr>
    </w:tbl>
    <w:p w14:paraId="37B41495" w14:textId="77777777" w:rsidR="004B79E5" w:rsidRPr="00533C53" w:rsidRDefault="004B79E5">
      <w:pPr>
        <w:rPr>
          <w:rFonts w:asciiTheme="minorHAnsi" w:hAnsiTheme="minorHAnsi"/>
          <w:b/>
          <w:szCs w:val="24"/>
        </w:rPr>
      </w:pPr>
    </w:p>
    <w:p w14:paraId="12866190" w14:textId="77777777" w:rsidR="004B79E5" w:rsidRPr="00533C53" w:rsidRDefault="004B79E5">
      <w:pPr>
        <w:spacing w:after="0"/>
        <w:rPr>
          <w:rFonts w:asciiTheme="minorHAnsi" w:hAnsiTheme="minorHAnsi"/>
          <w:szCs w:val="24"/>
        </w:rPr>
      </w:pPr>
      <w:r w:rsidRPr="00533C53">
        <w:rPr>
          <w:rFonts w:asciiTheme="minorHAnsi" w:hAnsiTheme="minorHAnsi"/>
          <w:szCs w:val="24"/>
        </w:rPr>
        <w:t>If purchases are made through a subsidiary or an intermediary, please provide details.</w:t>
      </w:r>
    </w:p>
    <w:p w14:paraId="48598516" w14:textId="77777777" w:rsidR="004B79E5" w:rsidRPr="00533C53" w:rsidRDefault="004B79E5">
      <w:pPr>
        <w:spacing w:after="0"/>
        <w:rPr>
          <w:rFonts w:asciiTheme="minorHAnsi" w:hAnsiTheme="minorHAnsi"/>
          <w:szCs w:val="24"/>
          <w:u w:val="single"/>
        </w:rPr>
      </w:pPr>
    </w:p>
    <w:p w14:paraId="2D538A8A" w14:textId="77777777" w:rsidR="004B79E5" w:rsidRPr="00533C53" w:rsidRDefault="004B79E5">
      <w:pPr>
        <w:spacing w:after="0"/>
        <w:rPr>
          <w:rFonts w:asciiTheme="minorHAnsi" w:hAnsiTheme="minorHAnsi"/>
          <w:b/>
          <w:szCs w:val="24"/>
          <w:u w:val="single"/>
        </w:rPr>
      </w:pPr>
      <w:r w:rsidRPr="00533C53">
        <w:rPr>
          <w:rFonts w:asciiTheme="minorHAnsi" w:hAnsiTheme="minorHAnsi"/>
          <w:b/>
          <w:szCs w:val="24"/>
          <w:u w:val="single"/>
        </w:rPr>
        <w:t xml:space="preserve">Purchases of </w:t>
      </w:r>
      <w:r w:rsidR="00391BA0" w:rsidRPr="00533C53">
        <w:rPr>
          <w:rFonts w:asciiTheme="minorHAnsi" w:hAnsiTheme="minorHAnsi"/>
          <w:b/>
          <w:szCs w:val="24"/>
          <w:u w:val="single"/>
        </w:rPr>
        <w:t>the product under investigation</w:t>
      </w:r>
      <w:r w:rsidR="00CA0496" w:rsidRPr="00533C53">
        <w:rPr>
          <w:rFonts w:asciiTheme="minorHAnsi" w:hAnsiTheme="minorHAnsi"/>
          <w:b/>
          <w:szCs w:val="24"/>
          <w:u w:val="single"/>
        </w:rPr>
        <w:t xml:space="preserve"> </w:t>
      </w:r>
      <w:r w:rsidRPr="00533C53">
        <w:rPr>
          <w:rFonts w:asciiTheme="minorHAnsi" w:hAnsiTheme="minorHAnsi"/>
          <w:b/>
          <w:szCs w:val="24"/>
          <w:u w:val="single"/>
        </w:rPr>
        <w:t>– volume</w:t>
      </w:r>
    </w:p>
    <w:p w14:paraId="78F69909" w14:textId="77777777" w:rsidR="004B79E5" w:rsidRPr="00533C53" w:rsidRDefault="004B79E5">
      <w:pPr>
        <w:spacing w:after="0"/>
        <w:rPr>
          <w:rFonts w:asciiTheme="minorHAnsi" w:hAnsiTheme="minorHAnsi"/>
          <w:b/>
          <w:szCs w:val="24"/>
          <w:u w:val="single"/>
        </w:rPr>
      </w:pPr>
    </w:p>
    <w:p w14:paraId="2759E45C" w14:textId="67E5B567" w:rsidR="004B79E5" w:rsidRPr="00533C53" w:rsidRDefault="004B79E5">
      <w:pPr>
        <w:spacing w:after="0"/>
        <w:rPr>
          <w:rFonts w:asciiTheme="minorHAnsi" w:hAnsiTheme="minorHAnsi"/>
          <w:szCs w:val="24"/>
        </w:rPr>
      </w:pPr>
      <w:r w:rsidRPr="00533C53">
        <w:rPr>
          <w:rFonts w:asciiTheme="minorHAnsi" w:hAnsiTheme="minorHAnsi"/>
          <w:szCs w:val="24"/>
        </w:rPr>
        <w:t xml:space="preserve">State the </w:t>
      </w:r>
      <w:r w:rsidR="00A91F61">
        <w:rPr>
          <w:rFonts w:asciiTheme="minorHAnsi" w:hAnsiTheme="minorHAnsi"/>
          <w:szCs w:val="24"/>
        </w:rPr>
        <w:t xml:space="preserve">total volume </w:t>
      </w:r>
      <w:r w:rsidR="00D03D0E">
        <w:rPr>
          <w:rFonts w:asciiTheme="minorHAnsi" w:hAnsiTheme="minorHAnsi"/>
          <w:szCs w:val="24"/>
        </w:rPr>
        <w:t xml:space="preserve">in tonnes and M³ </w:t>
      </w:r>
      <w:r w:rsidRPr="00533C53">
        <w:rPr>
          <w:rFonts w:asciiTheme="minorHAnsi" w:hAnsiTheme="minorHAnsi"/>
          <w:szCs w:val="24"/>
        </w:rPr>
        <w:t xml:space="preserve">of all purchases made by your company of the product </w:t>
      </w:r>
      <w:r w:rsidR="00F74239" w:rsidRPr="00533C53">
        <w:rPr>
          <w:rFonts w:asciiTheme="minorHAnsi" w:hAnsiTheme="minorHAnsi"/>
          <w:szCs w:val="24"/>
        </w:rPr>
        <w:t>under investigation</w:t>
      </w:r>
      <w:r w:rsidR="001638A5">
        <w:rPr>
          <w:rFonts w:asciiTheme="minorHAnsi" w:hAnsiTheme="minorHAnsi"/>
          <w:szCs w:val="24"/>
        </w:rPr>
        <w:t xml:space="preserve"> in</w:t>
      </w:r>
      <w:r w:rsidR="002B673F">
        <w:rPr>
          <w:rFonts w:asciiTheme="minorHAnsi" w:hAnsiTheme="minorHAnsi"/>
          <w:szCs w:val="24"/>
        </w:rPr>
        <w:t xml:space="preserve"> table</w:t>
      </w:r>
      <w:r w:rsidR="001638A5">
        <w:rPr>
          <w:rFonts w:asciiTheme="minorHAnsi" w:hAnsiTheme="minorHAnsi"/>
          <w:szCs w:val="24"/>
        </w:rPr>
        <w:t xml:space="preserve"> "</w:t>
      </w:r>
      <w:r w:rsidR="001638A5" w:rsidRPr="001638A5">
        <w:rPr>
          <w:rFonts w:asciiTheme="minorHAnsi" w:hAnsiTheme="minorHAnsi"/>
          <w:szCs w:val="24"/>
        </w:rPr>
        <w:t>C.1 - Purchase volume</w:t>
      </w:r>
      <w:r w:rsidR="001638A5">
        <w:rPr>
          <w:rFonts w:asciiTheme="minorHAnsi" w:hAnsiTheme="minorHAnsi"/>
          <w:szCs w:val="24"/>
        </w:rPr>
        <w:t>"</w:t>
      </w:r>
      <w:r w:rsidR="002B673F">
        <w:rPr>
          <w:rFonts w:asciiTheme="minorHAnsi" w:hAnsiTheme="minorHAnsi"/>
          <w:szCs w:val="24"/>
        </w:rPr>
        <w:t xml:space="preserve"> in the excel sheet</w:t>
      </w:r>
      <w:r w:rsidR="00A91F61">
        <w:rPr>
          <w:rFonts w:asciiTheme="minorHAnsi" w:hAnsiTheme="minorHAnsi"/>
          <w:szCs w:val="24"/>
        </w:rPr>
        <w:t xml:space="preserve">. </w:t>
      </w:r>
    </w:p>
    <w:p w14:paraId="3E9A5B17" w14:textId="77777777" w:rsidR="004B79E5" w:rsidRPr="00533C53" w:rsidRDefault="004B79E5">
      <w:pPr>
        <w:spacing w:after="0"/>
        <w:rPr>
          <w:rFonts w:asciiTheme="minorHAnsi" w:hAnsiTheme="minorHAnsi"/>
          <w:szCs w:val="24"/>
        </w:rPr>
      </w:pPr>
    </w:p>
    <w:p w14:paraId="42A547A3" w14:textId="77777777" w:rsidR="004B79E5" w:rsidRPr="00533C53" w:rsidRDefault="004B79E5">
      <w:pPr>
        <w:spacing w:after="0"/>
        <w:rPr>
          <w:rFonts w:asciiTheme="minorHAnsi" w:hAnsiTheme="minorHAnsi"/>
          <w:b/>
          <w:szCs w:val="24"/>
          <w:u w:val="single"/>
        </w:rPr>
      </w:pPr>
      <w:r w:rsidRPr="00533C53">
        <w:rPr>
          <w:rFonts w:asciiTheme="minorHAnsi" w:hAnsiTheme="minorHAnsi"/>
          <w:b/>
          <w:szCs w:val="24"/>
          <w:u w:val="single"/>
        </w:rPr>
        <w:t xml:space="preserve">Purchases of </w:t>
      </w:r>
      <w:r w:rsidR="00391BA0" w:rsidRPr="00533C53">
        <w:rPr>
          <w:rFonts w:asciiTheme="minorHAnsi" w:hAnsiTheme="minorHAnsi"/>
          <w:b/>
          <w:szCs w:val="24"/>
          <w:u w:val="single"/>
        </w:rPr>
        <w:t>the product under investigation</w:t>
      </w:r>
      <w:r w:rsidR="00CA0496" w:rsidRPr="00533C53">
        <w:rPr>
          <w:rFonts w:asciiTheme="minorHAnsi" w:hAnsiTheme="minorHAnsi"/>
          <w:b/>
          <w:szCs w:val="24"/>
          <w:u w:val="single"/>
        </w:rPr>
        <w:t xml:space="preserve"> </w:t>
      </w:r>
      <w:r w:rsidRPr="00533C53">
        <w:rPr>
          <w:rFonts w:asciiTheme="minorHAnsi" w:hAnsiTheme="minorHAnsi"/>
          <w:b/>
          <w:szCs w:val="24"/>
          <w:u w:val="single"/>
        </w:rPr>
        <w:t>– value</w:t>
      </w:r>
    </w:p>
    <w:p w14:paraId="59BA2097" w14:textId="77777777" w:rsidR="004B79E5" w:rsidRPr="00533C53" w:rsidRDefault="004B79E5">
      <w:pPr>
        <w:spacing w:after="0"/>
        <w:rPr>
          <w:rFonts w:asciiTheme="minorHAnsi" w:hAnsiTheme="minorHAnsi"/>
          <w:b/>
          <w:szCs w:val="24"/>
          <w:u w:val="single"/>
        </w:rPr>
      </w:pPr>
    </w:p>
    <w:p w14:paraId="54811BAB" w14:textId="77777777" w:rsidR="00614F6B" w:rsidRDefault="00614F6B" w:rsidP="00614F6B">
      <w:pPr>
        <w:spacing w:after="120"/>
        <w:rPr>
          <w:rFonts w:asciiTheme="minorHAnsi" w:hAnsiTheme="minorHAnsi"/>
          <w:szCs w:val="24"/>
        </w:rPr>
      </w:pPr>
      <w:r w:rsidRPr="00533C53">
        <w:rPr>
          <w:rFonts w:asciiTheme="minorHAnsi" w:hAnsiTheme="minorHAnsi"/>
          <w:szCs w:val="24"/>
        </w:rPr>
        <w:t xml:space="preserve">State net CIF value at </w:t>
      </w:r>
      <w:r w:rsidR="00A91F61">
        <w:rPr>
          <w:rFonts w:asciiTheme="minorHAnsi" w:hAnsiTheme="minorHAnsi"/>
          <w:szCs w:val="24"/>
        </w:rPr>
        <w:t>Union</w:t>
      </w:r>
      <w:r w:rsidRPr="00533C53">
        <w:rPr>
          <w:rFonts w:asciiTheme="minorHAnsi" w:hAnsiTheme="minorHAnsi"/>
          <w:szCs w:val="24"/>
        </w:rPr>
        <w:t xml:space="preserve"> front</w:t>
      </w:r>
      <w:r w:rsidR="00A91F61">
        <w:rPr>
          <w:rFonts w:asciiTheme="minorHAnsi" w:hAnsiTheme="minorHAnsi"/>
          <w:szCs w:val="24"/>
        </w:rPr>
        <w:t xml:space="preserve">ier (or ex-works value if of Union </w:t>
      </w:r>
      <w:r w:rsidRPr="00533C53">
        <w:rPr>
          <w:rFonts w:asciiTheme="minorHAnsi" w:hAnsiTheme="minorHAnsi"/>
          <w:szCs w:val="24"/>
        </w:rPr>
        <w:t>origin) after deduction of all discounts and rebates</w:t>
      </w:r>
      <w:r w:rsidR="002B673F">
        <w:rPr>
          <w:rFonts w:asciiTheme="minorHAnsi" w:hAnsiTheme="minorHAnsi"/>
          <w:szCs w:val="24"/>
        </w:rPr>
        <w:t xml:space="preserve"> in table "</w:t>
      </w:r>
      <w:r w:rsidR="002B673F" w:rsidRPr="002B673F">
        <w:rPr>
          <w:rFonts w:asciiTheme="minorHAnsi" w:hAnsiTheme="minorHAnsi"/>
          <w:szCs w:val="24"/>
        </w:rPr>
        <w:t>C.2 - Purchase value</w:t>
      </w:r>
      <w:r w:rsidR="002B673F">
        <w:rPr>
          <w:rFonts w:asciiTheme="minorHAnsi" w:hAnsiTheme="minorHAnsi"/>
          <w:szCs w:val="24"/>
        </w:rPr>
        <w:t>" in the excel sheet</w:t>
      </w:r>
      <w:r w:rsidRPr="00533C53">
        <w:rPr>
          <w:rFonts w:asciiTheme="minorHAnsi" w:hAnsiTheme="minorHAnsi"/>
          <w:szCs w:val="24"/>
        </w:rPr>
        <w:t xml:space="preserve">. If the </w:t>
      </w:r>
      <w:r w:rsidR="00A91F61">
        <w:rPr>
          <w:rFonts w:asciiTheme="minorHAnsi" w:hAnsiTheme="minorHAnsi"/>
          <w:szCs w:val="24"/>
        </w:rPr>
        <w:t xml:space="preserve">invoiced price is prior to CIF </w:t>
      </w:r>
      <w:r w:rsidRPr="00533C53">
        <w:rPr>
          <w:rFonts w:asciiTheme="minorHAnsi" w:hAnsiTheme="minorHAnsi"/>
          <w:szCs w:val="24"/>
        </w:rPr>
        <w:t>U</w:t>
      </w:r>
      <w:r w:rsidR="00A91F61">
        <w:rPr>
          <w:rFonts w:asciiTheme="minorHAnsi" w:hAnsiTheme="minorHAnsi"/>
          <w:szCs w:val="24"/>
        </w:rPr>
        <w:t>nion</w:t>
      </w:r>
      <w:r w:rsidRPr="00533C53">
        <w:rPr>
          <w:rFonts w:asciiTheme="minorHAnsi" w:hAnsiTheme="minorHAnsi"/>
          <w:szCs w:val="24"/>
        </w:rPr>
        <w:t xml:space="preserve"> frontier level, please indicate costs incurred by you for transport and/or ocea</w:t>
      </w:r>
      <w:r w:rsidR="00A91F61">
        <w:rPr>
          <w:rFonts w:asciiTheme="minorHAnsi" w:hAnsiTheme="minorHAnsi"/>
          <w:szCs w:val="24"/>
        </w:rPr>
        <w:t xml:space="preserve">n freight and insurance to the </w:t>
      </w:r>
      <w:r w:rsidRPr="00533C53">
        <w:rPr>
          <w:rFonts w:asciiTheme="minorHAnsi" w:hAnsiTheme="minorHAnsi"/>
          <w:szCs w:val="24"/>
        </w:rPr>
        <w:t>U</w:t>
      </w:r>
      <w:r w:rsidR="00A91F61">
        <w:rPr>
          <w:rFonts w:asciiTheme="minorHAnsi" w:hAnsiTheme="minorHAnsi"/>
          <w:szCs w:val="24"/>
        </w:rPr>
        <w:t>nion</w:t>
      </w:r>
      <w:r w:rsidRPr="00533C53">
        <w:rPr>
          <w:rFonts w:asciiTheme="minorHAnsi" w:hAnsiTheme="minorHAnsi"/>
          <w:szCs w:val="24"/>
        </w:rPr>
        <w:t xml:space="preserve"> frontier.</w:t>
      </w:r>
    </w:p>
    <w:p w14:paraId="780F4EA7" w14:textId="77777777" w:rsidR="00CB2083" w:rsidRPr="00533C53" w:rsidRDefault="00CB2083" w:rsidP="00614F6B">
      <w:pPr>
        <w:spacing w:after="120"/>
        <w:rPr>
          <w:rFonts w:asciiTheme="minorHAnsi" w:hAnsiTheme="minorHAnsi"/>
          <w:szCs w:val="24"/>
        </w:rPr>
      </w:pPr>
    </w:p>
    <w:p w14:paraId="7E494D35" w14:textId="77777777" w:rsidR="004B79E5" w:rsidRPr="00533C53" w:rsidRDefault="004B79E5">
      <w:pPr>
        <w:spacing w:after="120" w:line="240" w:lineRule="exact"/>
        <w:rPr>
          <w:rFonts w:asciiTheme="minorHAnsi" w:hAnsiTheme="minorHAnsi"/>
          <w:b/>
          <w:szCs w:val="24"/>
          <w:u w:val="single"/>
        </w:rPr>
      </w:pPr>
      <w:r w:rsidRPr="00533C53">
        <w:rPr>
          <w:rFonts w:asciiTheme="minorHAnsi" w:hAnsiTheme="minorHAnsi"/>
          <w:b/>
          <w:szCs w:val="24"/>
          <w:u w:val="single"/>
        </w:rPr>
        <w:t xml:space="preserve">Development of purchase prices </w:t>
      </w:r>
    </w:p>
    <w:p w14:paraId="5D23E3DC" w14:textId="1B5428D2" w:rsidR="006E49ED" w:rsidRPr="00533C53" w:rsidRDefault="00CB2083">
      <w:pPr>
        <w:rPr>
          <w:rFonts w:asciiTheme="minorHAnsi" w:hAnsiTheme="minorHAnsi"/>
          <w:szCs w:val="24"/>
        </w:rPr>
      </w:pPr>
      <w:r>
        <w:rPr>
          <w:rFonts w:asciiTheme="minorHAnsi" w:hAnsiTheme="minorHAnsi"/>
          <w:szCs w:val="24"/>
        </w:rPr>
        <w:t>Provide the average purchase price</w:t>
      </w:r>
      <w:r w:rsidR="00D03D0E">
        <w:rPr>
          <w:rFonts w:asciiTheme="minorHAnsi" w:hAnsiTheme="minorHAnsi"/>
          <w:szCs w:val="24"/>
        </w:rPr>
        <w:t xml:space="preserve"> in tonnes and M³</w:t>
      </w:r>
      <w:r w:rsidR="002B673F">
        <w:rPr>
          <w:rFonts w:asciiTheme="minorHAnsi" w:hAnsiTheme="minorHAnsi"/>
          <w:szCs w:val="24"/>
        </w:rPr>
        <w:t xml:space="preserve"> in table "</w:t>
      </w:r>
      <w:r w:rsidR="002B673F" w:rsidRPr="002B673F">
        <w:rPr>
          <w:rFonts w:asciiTheme="minorHAnsi" w:hAnsiTheme="minorHAnsi"/>
          <w:szCs w:val="24"/>
        </w:rPr>
        <w:t>C.3 - Average purchase price</w:t>
      </w:r>
      <w:r w:rsidR="002B673F">
        <w:rPr>
          <w:rFonts w:asciiTheme="minorHAnsi" w:hAnsiTheme="minorHAnsi"/>
          <w:szCs w:val="24"/>
        </w:rPr>
        <w:t>" in the excel sheet</w:t>
      </w:r>
      <w:r>
        <w:rPr>
          <w:rFonts w:asciiTheme="minorHAnsi" w:hAnsiTheme="minorHAnsi"/>
          <w:szCs w:val="24"/>
        </w:rPr>
        <w:t>.</w:t>
      </w:r>
    </w:p>
    <w:p w14:paraId="44E967A2" w14:textId="77777777" w:rsidR="004B79E5" w:rsidRPr="00533C53" w:rsidRDefault="004B79E5">
      <w:pPr>
        <w:rPr>
          <w:rFonts w:asciiTheme="minorHAnsi" w:hAnsiTheme="minorHAnsi"/>
          <w:szCs w:val="24"/>
        </w:rPr>
      </w:pPr>
      <w:r w:rsidRPr="00533C53">
        <w:rPr>
          <w:rFonts w:asciiTheme="minorHAnsi" w:hAnsiTheme="minorHAnsi"/>
          <w:b/>
          <w:szCs w:val="24"/>
        </w:rPr>
        <w:br w:type="page"/>
      </w:r>
    </w:p>
    <w:tbl>
      <w:tblPr>
        <w:tblW w:w="0" w:type="auto"/>
        <w:tblInd w:w="108" w:type="dxa"/>
        <w:tblLayout w:type="fixed"/>
        <w:tblLook w:val="0000" w:firstRow="0" w:lastRow="0" w:firstColumn="0" w:lastColumn="0" w:noHBand="0" w:noVBand="0"/>
      </w:tblPr>
      <w:tblGrid>
        <w:gridCol w:w="8647"/>
      </w:tblGrid>
      <w:tr w:rsidR="004B79E5" w:rsidRPr="00533C53" w14:paraId="3D860FEF" w14:textId="77777777">
        <w:trPr>
          <w:cantSplit/>
        </w:trPr>
        <w:tc>
          <w:tcPr>
            <w:tcW w:w="8647" w:type="dxa"/>
            <w:tcBorders>
              <w:top w:val="single" w:sz="6" w:space="0" w:color="auto"/>
              <w:left w:val="single" w:sz="6" w:space="0" w:color="auto"/>
              <w:bottom w:val="single" w:sz="12" w:space="0" w:color="auto"/>
              <w:right w:val="single" w:sz="12" w:space="0" w:color="auto"/>
            </w:tcBorders>
            <w:shd w:val="pct20" w:color="auto" w:fill="auto"/>
          </w:tcPr>
          <w:p w14:paraId="49397D3B" w14:textId="1A054E3D" w:rsidR="004B79E5" w:rsidRPr="00533C53" w:rsidRDefault="004B79E5" w:rsidP="000768E1">
            <w:pPr>
              <w:pStyle w:val="Heading1"/>
              <w:numPr>
                <w:ilvl w:val="0"/>
                <w:numId w:val="0"/>
              </w:numPr>
              <w:jc w:val="center"/>
              <w:rPr>
                <w:rFonts w:asciiTheme="minorHAnsi" w:hAnsiTheme="minorHAnsi"/>
                <w:b w:val="0"/>
                <w:szCs w:val="24"/>
              </w:rPr>
            </w:pPr>
            <w:r w:rsidRPr="00533C53">
              <w:rPr>
                <w:rFonts w:asciiTheme="minorHAnsi" w:hAnsiTheme="minorHAnsi"/>
                <w:szCs w:val="24"/>
              </w:rPr>
              <w:lastRenderedPageBreak/>
              <w:br w:type="page"/>
            </w:r>
            <w:bookmarkStart w:id="38" w:name="_Toc527727669"/>
            <w:r w:rsidRPr="00533C53">
              <w:rPr>
                <w:rFonts w:asciiTheme="minorHAnsi" w:hAnsiTheme="minorHAnsi"/>
                <w:szCs w:val="24"/>
              </w:rPr>
              <w:t xml:space="preserve">SECTION </w:t>
            </w:r>
            <w:r w:rsidR="00614F6B" w:rsidRPr="00533C53">
              <w:rPr>
                <w:rFonts w:asciiTheme="minorHAnsi" w:hAnsiTheme="minorHAnsi"/>
                <w:szCs w:val="24"/>
              </w:rPr>
              <w:t>D</w:t>
            </w:r>
            <w:r w:rsidRPr="00533C53">
              <w:rPr>
                <w:rFonts w:asciiTheme="minorHAnsi" w:hAnsiTheme="minorHAnsi"/>
                <w:szCs w:val="24"/>
              </w:rPr>
              <w:t xml:space="preserve"> -  </w:t>
            </w:r>
            <w:r w:rsidR="00C8320F" w:rsidRPr="00533C53">
              <w:rPr>
                <w:rFonts w:asciiTheme="minorHAnsi" w:hAnsiTheme="minorHAnsi"/>
                <w:szCs w:val="24"/>
              </w:rPr>
              <w:t xml:space="preserve">INFORMATION RELATING </w:t>
            </w:r>
            <w:r w:rsidRPr="00533C53">
              <w:rPr>
                <w:rFonts w:asciiTheme="minorHAnsi" w:hAnsiTheme="minorHAnsi"/>
                <w:szCs w:val="24"/>
              </w:rPr>
              <w:t>TO SALES</w:t>
            </w:r>
            <w:bookmarkEnd w:id="38"/>
            <w:r w:rsidRPr="00533C53">
              <w:rPr>
                <w:rFonts w:asciiTheme="minorHAnsi" w:hAnsiTheme="minorHAnsi"/>
                <w:szCs w:val="24"/>
              </w:rPr>
              <w:t xml:space="preserve"> </w:t>
            </w:r>
          </w:p>
        </w:tc>
      </w:tr>
    </w:tbl>
    <w:p w14:paraId="5B1E12F2" w14:textId="77777777" w:rsidR="004B79E5" w:rsidRPr="00533C53" w:rsidRDefault="004B79E5">
      <w:pPr>
        <w:rPr>
          <w:rFonts w:asciiTheme="minorHAnsi" w:hAnsiTheme="minorHAnsi"/>
          <w:b/>
          <w:szCs w:val="24"/>
        </w:rPr>
      </w:pPr>
    </w:p>
    <w:p w14:paraId="2BC9C6ED" w14:textId="5FA66041" w:rsidR="004B79E5" w:rsidRDefault="004B79E5" w:rsidP="00CB2083">
      <w:pPr>
        <w:spacing w:after="120"/>
        <w:rPr>
          <w:rFonts w:asciiTheme="minorHAnsi" w:hAnsiTheme="minorHAnsi"/>
          <w:szCs w:val="24"/>
        </w:rPr>
      </w:pPr>
      <w:r w:rsidRPr="00533C53">
        <w:rPr>
          <w:rFonts w:asciiTheme="minorHAnsi" w:hAnsiTheme="minorHAnsi"/>
          <w:szCs w:val="24"/>
        </w:rPr>
        <w:t>State the total quantity</w:t>
      </w:r>
      <w:r w:rsidR="00D03D0E">
        <w:rPr>
          <w:rFonts w:asciiTheme="minorHAnsi" w:hAnsiTheme="minorHAnsi"/>
          <w:szCs w:val="24"/>
        </w:rPr>
        <w:t xml:space="preserve"> (tonnes and M³)</w:t>
      </w:r>
      <w:r w:rsidRPr="00533C53">
        <w:rPr>
          <w:rFonts w:asciiTheme="minorHAnsi" w:hAnsiTheme="minorHAnsi"/>
          <w:szCs w:val="24"/>
        </w:rPr>
        <w:t xml:space="preserve"> and value of </w:t>
      </w:r>
      <w:r w:rsidRPr="00533C53">
        <w:rPr>
          <w:rFonts w:asciiTheme="minorHAnsi" w:hAnsiTheme="minorHAnsi"/>
          <w:b/>
          <w:szCs w:val="24"/>
          <w:u w:val="single"/>
        </w:rPr>
        <w:t>all sales</w:t>
      </w:r>
      <w:r w:rsidR="00AF6EAC" w:rsidRPr="00533C53">
        <w:rPr>
          <w:rFonts w:asciiTheme="minorHAnsi" w:hAnsiTheme="minorHAnsi"/>
          <w:szCs w:val="24"/>
        </w:rPr>
        <w:t xml:space="preserve"> </w:t>
      </w:r>
      <w:r w:rsidR="00AF6EAC" w:rsidRPr="00533C53">
        <w:rPr>
          <w:rFonts w:asciiTheme="minorHAnsi" w:hAnsiTheme="minorHAnsi"/>
          <w:b/>
          <w:szCs w:val="24"/>
        </w:rPr>
        <w:t>of finished products using or incorporating the product under investigation</w:t>
      </w:r>
      <w:r w:rsidR="00AF6EAC" w:rsidRPr="00533C53">
        <w:rPr>
          <w:rFonts w:asciiTheme="minorHAnsi" w:hAnsiTheme="minorHAnsi"/>
          <w:szCs w:val="24"/>
        </w:rPr>
        <w:t xml:space="preserve"> </w:t>
      </w:r>
      <w:r w:rsidRPr="00533C53">
        <w:rPr>
          <w:rFonts w:asciiTheme="minorHAnsi" w:hAnsiTheme="minorHAnsi"/>
          <w:szCs w:val="24"/>
        </w:rPr>
        <w:t xml:space="preserve">made by your company to </w:t>
      </w:r>
      <w:r w:rsidRPr="00533C53">
        <w:rPr>
          <w:rFonts w:asciiTheme="minorHAnsi" w:hAnsiTheme="minorHAnsi"/>
          <w:b/>
          <w:szCs w:val="24"/>
          <w:u w:val="single"/>
        </w:rPr>
        <w:t>unrelated customers</w:t>
      </w:r>
      <w:r w:rsidRPr="00533C53">
        <w:rPr>
          <w:rFonts w:asciiTheme="minorHAnsi" w:hAnsiTheme="minorHAnsi"/>
          <w:szCs w:val="24"/>
        </w:rPr>
        <w:t xml:space="preserve"> in </w:t>
      </w:r>
      <w:r w:rsidR="002B673F">
        <w:rPr>
          <w:rFonts w:asciiTheme="minorHAnsi" w:hAnsiTheme="minorHAnsi"/>
          <w:szCs w:val="24"/>
        </w:rPr>
        <w:t>tables "</w:t>
      </w:r>
      <w:r w:rsidR="002B673F" w:rsidRPr="002B673F">
        <w:rPr>
          <w:rFonts w:asciiTheme="minorHAnsi" w:hAnsiTheme="minorHAnsi"/>
          <w:szCs w:val="24"/>
        </w:rPr>
        <w:t>D.1 - Sales volume</w:t>
      </w:r>
      <w:r w:rsidR="002B673F">
        <w:rPr>
          <w:rFonts w:asciiTheme="minorHAnsi" w:hAnsiTheme="minorHAnsi"/>
          <w:szCs w:val="24"/>
        </w:rPr>
        <w:t>" and "</w:t>
      </w:r>
      <w:r w:rsidR="002B673F" w:rsidRPr="002B673F">
        <w:rPr>
          <w:rFonts w:asciiTheme="minorHAnsi" w:hAnsiTheme="minorHAnsi"/>
          <w:szCs w:val="24"/>
        </w:rPr>
        <w:t>D.2 - Sales value</w:t>
      </w:r>
      <w:r w:rsidR="002B673F">
        <w:rPr>
          <w:rFonts w:asciiTheme="minorHAnsi" w:hAnsiTheme="minorHAnsi"/>
          <w:szCs w:val="24"/>
        </w:rPr>
        <w:t>" in the excel sheet</w:t>
      </w:r>
      <w:r w:rsidRPr="00533C53">
        <w:rPr>
          <w:rFonts w:asciiTheme="minorHAnsi" w:hAnsiTheme="minorHAnsi"/>
          <w:szCs w:val="24"/>
        </w:rPr>
        <w:t>. All the worksheets used for completing the tables below should be kept available for inspection in order to facilitate the reconciliation of these figures with your financial and management accounts.</w:t>
      </w:r>
    </w:p>
    <w:p w14:paraId="386DD2ED" w14:textId="77777777" w:rsidR="00F74239" w:rsidRPr="00533C53" w:rsidRDefault="00F74239" w:rsidP="00F74239">
      <w:pPr>
        <w:spacing w:after="0" w:line="240" w:lineRule="atLeast"/>
        <w:ind w:left="709" w:hanging="709"/>
        <w:rPr>
          <w:rFonts w:asciiTheme="minorHAnsi" w:hAnsiTheme="minorHAnsi"/>
          <w:szCs w:val="24"/>
        </w:rPr>
      </w:pPr>
    </w:p>
    <w:p w14:paraId="68419ECB" w14:textId="77777777" w:rsidR="00F74239" w:rsidRPr="00533C53" w:rsidRDefault="00F74239" w:rsidP="00F74239">
      <w:pPr>
        <w:rPr>
          <w:rFonts w:asciiTheme="minorHAnsi" w:hAnsiTheme="minorHAnsi"/>
          <w:szCs w:val="24"/>
        </w:rPr>
      </w:pPr>
    </w:p>
    <w:p w14:paraId="3875C3A3" w14:textId="77777777" w:rsidR="00F74239" w:rsidRPr="00533C53" w:rsidRDefault="00FE21A5" w:rsidP="00524B81">
      <w:pPr>
        <w:spacing w:after="60" w:line="240" w:lineRule="atLeast"/>
        <w:rPr>
          <w:rFonts w:asciiTheme="minorHAnsi" w:hAnsiTheme="minorHAnsi"/>
          <w:szCs w:val="24"/>
        </w:rPr>
      </w:pPr>
      <w:r w:rsidRPr="00533C53">
        <w:rPr>
          <w:rFonts w:asciiTheme="minorHAnsi" w:hAnsiTheme="minorHAnsi"/>
          <w:b/>
          <w:szCs w:val="24"/>
        </w:rPr>
        <w:br w:type="page"/>
      </w:r>
    </w:p>
    <w:p w14:paraId="18DF21A7" w14:textId="77777777" w:rsidR="004B79E5" w:rsidRPr="00533C53" w:rsidRDefault="004B79E5" w:rsidP="006C14CB">
      <w:pPr>
        <w:rPr>
          <w:rFonts w:asciiTheme="minorHAnsi" w:hAnsiTheme="minorHAnsi"/>
          <w:szCs w:val="24"/>
        </w:rPr>
      </w:pPr>
    </w:p>
    <w:tbl>
      <w:tblPr>
        <w:tblW w:w="0" w:type="auto"/>
        <w:tblLayout w:type="fixed"/>
        <w:tblLook w:val="0000" w:firstRow="0" w:lastRow="0" w:firstColumn="0" w:lastColumn="0" w:noHBand="0" w:noVBand="0"/>
      </w:tblPr>
      <w:tblGrid>
        <w:gridCol w:w="8618"/>
      </w:tblGrid>
      <w:tr w:rsidR="004B79E5" w:rsidRPr="00533C53" w14:paraId="75D9569D"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431ACA8D" w14:textId="77777777" w:rsidR="004B79E5" w:rsidRPr="00533C53" w:rsidRDefault="004B79E5">
            <w:pPr>
              <w:pStyle w:val="Heading1"/>
              <w:numPr>
                <w:ilvl w:val="0"/>
                <w:numId w:val="0"/>
              </w:numPr>
              <w:jc w:val="center"/>
              <w:rPr>
                <w:rFonts w:asciiTheme="minorHAnsi" w:hAnsiTheme="minorHAnsi"/>
                <w:szCs w:val="24"/>
              </w:rPr>
            </w:pPr>
            <w:bookmarkStart w:id="39" w:name="_Toc393190727"/>
            <w:bookmarkStart w:id="40" w:name="_Toc527727670"/>
            <w:r w:rsidRPr="00533C53">
              <w:rPr>
                <w:rFonts w:asciiTheme="minorHAnsi" w:hAnsiTheme="minorHAnsi"/>
                <w:szCs w:val="24"/>
              </w:rPr>
              <w:t xml:space="preserve">SECTION </w:t>
            </w:r>
            <w:r w:rsidR="00540986" w:rsidRPr="00533C53">
              <w:rPr>
                <w:rFonts w:asciiTheme="minorHAnsi" w:hAnsiTheme="minorHAnsi"/>
                <w:szCs w:val="24"/>
              </w:rPr>
              <w:t>E</w:t>
            </w:r>
            <w:r w:rsidRPr="00533C53">
              <w:rPr>
                <w:rFonts w:asciiTheme="minorHAnsi" w:hAnsiTheme="minorHAnsi"/>
                <w:szCs w:val="24"/>
              </w:rPr>
              <w:t xml:space="preserve"> - </w:t>
            </w:r>
            <w:r w:rsidR="00AF6EAC" w:rsidRPr="00533C53">
              <w:rPr>
                <w:rFonts w:asciiTheme="minorHAnsi" w:hAnsiTheme="minorHAnsi"/>
                <w:szCs w:val="24"/>
              </w:rPr>
              <w:t xml:space="preserve"> INFORMATION RELATING TO COSTS</w:t>
            </w:r>
            <w:bookmarkEnd w:id="27"/>
            <w:bookmarkEnd w:id="28"/>
            <w:bookmarkEnd w:id="29"/>
            <w:bookmarkEnd w:id="30"/>
            <w:bookmarkEnd w:id="39"/>
            <w:bookmarkEnd w:id="40"/>
          </w:p>
        </w:tc>
      </w:tr>
    </w:tbl>
    <w:p w14:paraId="2DDCCB9C" w14:textId="77777777" w:rsidR="004B79E5" w:rsidRPr="00533C53" w:rsidRDefault="004B79E5">
      <w:pPr>
        <w:rPr>
          <w:rFonts w:asciiTheme="minorHAnsi" w:hAnsiTheme="minorHAnsi"/>
          <w:b/>
          <w:szCs w:val="24"/>
        </w:rPr>
      </w:pPr>
    </w:p>
    <w:p w14:paraId="0A7BDBD8" w14:textId="77777777" w:rsidR="004B79E5" w:rsidRPr="00533C53" w:rsidRDefault="00540986">
      <w:pPr>
        <w:pStyle w:val="Heading2"/>
        <w:numPr>
          <w:ilvl w:val="0"/>
          <w:numId w:val="0"/>
        </w:numPr>
        <w:rPr>
          <w:rFonts w:asciiTheme="minorHAnsi" w:hAnsiTheme="minorHAnsi"/>
          <w:szCs w:val="24"/>
        </w:rPr>
      </w:pPr>
      <w:r w:rsidRPr="00533C53">
        <w:rPr>
          <w:rFonts w:asciiTheme="minorHAnsi" w:hAnsiTheme="minorHAnsi"/>
          <w:szCs w:val="24"/>
        </w:rPr>
        <w:t>E</w:t>
      </w:r>
      <w:r w:rsidR="004B79E5" w:rsidRPr="00533C53">
        <w:rPr>
          <w:rFonts w:asciiTheme="minorHAnsi" w:hAnsiTheme="minorHAnsi"/>
          <w:szCs w:val="24"/>
        </w:rPr>
        <w:t>.1</w:t>
      </w:r>
      <w:r w:rsidR="004B79E5" w:rsidRPr="00533C53">
        <w:rPr>
          <w:rFonts w:asciiTheme="minorHAnsi" w:hAnsiTheme="minorHAnsi"/>
          <w:szCs w:val="24"/>
        </w:rPr>
        <w:tab/>
      </w:r>
      <w:r w:rsidR="00AF6EAC" w:rsidRPr="00533C53">
        <w:rPr>
          <w:rFonts w:asciiTheme="minorHAnsi" w:hAnsiTheme="minorHAnsi"/>
          <w:szCs w:val="24"/>
        </w:rPr>
        <w:t>Cost of raw material</w:t>
      </w:r>
    </w:p>
    <w:p w14:paraId="4CAD9B79" w14:textId="77777777" w:rsidR="000B7AC6" w:rsidRPr="00533C53" w:rsidRDefault="000B7AC6" w:rsidP="00FF5E96">
      <w:pPr>
        <w:pStyle w:val="Text2"/>
        <w:tabs>
          <w:tab w:val="clear" w:pos="2302"/>
        </w:tabs>
        <w:spacing w:after="0"/>
        <w:ind w:left="0"/>
        <w:rPr>
          <w:rFonts w:asciiTheme="minorHAnsi" w:hAnsiTheme="minorHAnsi"/>
          <w:szCs w:val="24"/>
        </w:rPr>
      </w:pPr>
      <w:r w:rsidRPr="00533C53">
        <w:rPr>
          <w:rFonts w:asciiTheme="minorHAnsi" w:hAnsiTheme="minorHAnsi"/>
          <w:szCs w:val="24"/>
        </w:rPr>
        <w:t xml:space="preserve">Please </w:t>
      </w:r>
      <w:r w:rsidR="0075503C">
        <w:rPr>
          <w:rFonts w:asciiTheme="minorHAnsi" w:hAnsiTheme="minorHAnsi"/>
          <w:szCs w:val="24"/>
        </w:rPr>
        <w:t xml:space="preserve">indicate for which products you use the product under investigation and </w:t>
      </w:r>
      <w:r w:rsidRPr="00533C53">
        <w:rPr>
          <w:rFonts w:asciiTheme="minorHAnsi" w:hAnsiTheme="minorHAnsi"/>
          <w:szCs w:val="24"/>
        </w:rPr>
        <w:t>provide the cost of raw material for each of your products that incorporate the product under investigation</w:t>
      </w:r>
      <w:r w:rsidR="002B673F">
        <w:rPr>
          <w:rFonts w:asciiTheme="minorHAnsi" w:hAnsiTheme="minorHAnsi"/>
          <w:szCs w:val="24"/>
        </w:rPr>
        <w:t xml:space="preserve"> in table "</w:t>
      </w:r>
      <w:r w:rsidR="002B673F" w:rsidRPr="002B673F">
        <w:rPr>
          <w:rFonts w:asciiTheme="minorHAnsi" w:hAnsiTheme="minorHAnsi"/>
          <w:szCs w:val="24"/>
        </w:rPr>
        <w:t>E.1 - Cost of raw material</w:t>
      </w:r>
      <w:r w:rsidR="002B673F">
        <w:rPr>
          <w:rFonts w:asciiTheme="minorHAnsi" w:hAnsiTheme="minorHAnsi"/>
          <w:szCs w:val="24"/>
        </w:rPr>
        <w:t>" in the excel sheet</w:t>
      </w:r>
      <w:r w:rsidRPr="00533C53">
        <w:rPr>
          <w:rFonts w:asciiTheme="minorHAnsi" w:hAnsiTheme="minorHAnsi"/>
          <w:szCs w:val="24"/>
        </w:rPr>
        <w:t>.</w:t>
      </w:r>
    </w:p>
    <w:p w14:paraId="3B325F07" w14:textId="77777777" w:rsidR="000B7AC6" w:rsidRPr="00533C53" w:rsidRDefault="000B7AC6" w:rsidP="000B7AC6">
      <w:pPr>
        <w:pStyle w:val="Text2"/>
        <w:tabs>
          <w:tab w:val="clear" w:pos="2302"/>
        </w:tabs>
        <w:spacing w:after="0"/>
        <w:rPr>
          <w:rFonts w:asciiTheme="minorHAnsi" w:hAnsiTheme="minorHAnsi"/>
          <w:szCs w:val="24"/>
        </w:rPr>
      </w:pPr>
    </w:p>
    <w:p w14:paraId="167462DE" w14:textId="77777777" w:rsidR="004B79E5" w:rsidRPr="00533C53" w:rsidRDefault="003A3EA0">
      <w:pPr>
        <w:pStyle w:val="Heading2"/>
        <w:numPr>
          <w:ilvl w:val="0"/>
          <w:numId w:val="0"/>
        </w:numPr>
        <w:rPr>
          <w:rFonts w:asciiTheme="minorHAnsi" w:hAnsiTheme="minorHAnsi"/>
          <w:smallCaps/>
          <w:szCs w:val="24"/>
        </w:rPr>
      </w:pPr>
      <w:bookmarkStart w:id="41" w:name="_Toc463951845"/>
      <w:r w:rsidRPr="00533C53">
        <w:rPr>
          <w:rFonts w:asciiTheme="minorHAnsi" w:hAnsiTheme="minorHAnsi"/>
          <w:smallCaps/>
          <w:szCs w:val="24"/>
        </w:rPr>
        <w:t>E</w:t>
      </w:r>
      <w:r w:rsidR="004B79E5" w:rsidRPr="00533C53">
        <w:rPr>
          <w:rFonts w:asciiTheme="minorHAnsi" w:hAnsiTheme="minorHAnsi"/>
          <w:smallCaps/>
          <w:szCs w:val="24"/>
        </w:rPr>
        <w:t>.2.</w:t>
      </w:r>
      <w:r w:rsidR="004B79E5" w:rsidRPr="00533C53">
        <w:rPr>
          <w:rFonts w:asciiTheme="minorHAnsi" w:hAnsiTheme="minorHAnsi"/>
          <w:smallCaps/>
          <w:szCs w:val="24"/>
        </w:rPr>
        <w:tab/>
      </w:r>
      <w:bookmarkEnd w:id="41"/>
      <w:r w:rsidR="00AF6EAC" w:rsidRPr="00533C53">
        <w:rPr>
          <w:rFonts w:asciiTheme="minorHAnsi" w:hAnsiTheme="minorHAnsi"/>
          <w:szCs w:val="24"/>
        </w:rPr>
        <w:t>Total costs &amp; employees</w:t>
      </w:r>
    </w:p>
    <w:p w14:paraId="0A019187" w14:textId="77777777" w:rsidR="000B7AC6" w:rsidRPr="00533C53" w:rsidRDefault="000B7AC6" w:rsidP="00FF5E96">
      <w:pPr>
        <w:rPr>
          <w:rFonts w:asciiTheme="minorHAnsi" w:hAnsiTheme="minorHAnsi"/>
          <w:szCs w:val="24"/>
        </w:rPr>
      </w:pPr>
      <w:r w:rsidRPr="00533C53">
        <w:rPr>
          <w:rFonts w:asciiTheme="minorHAnsi" w:hAnsiTheme="minorHAnsi"/>
          <w:szCs w:val="24"/>
        </w:rPr>
        <w:t>Please provide the total cost for each of your products that use or incorporate the product under investigation</w:t>
      </w:r>
      <w:r w:rsidR="00D6488A">
        <w:rPr>
          <w:rFonts w:asciiTheme="minorHAnsi" w:hAnsiTheme="minorHAnsi"/>
          <w:szCs w:val="24"/>
        </w:rPr>
        <w:t xml:space="preserve"> and</w:t>
      </w:r>
      <w:r w:rsidRPr="00533C53">
        <w:rPr>
          <w:rFonts w:asciiTheme="minorHAnsi" w:hAnsiTheme="minorHAnsi"/>
          <w:szCs w:val="24"/>
        </w:rPr>
        <w:t xml:space="preserve"> the number of employees involved in the production of your product</w:t>
      </w:r>
      <w:r w:rsidR="00D6488A" w:rsidRPr="00D6488A">
        <w:rPr>
          <w:rFonts w:asciiTheme="minorHAnsi" w:hAnsiTheme="minorHAnsi"/>
          <w:szCs w:val="24"/>
        </w:rPr>
        <w:t xml:space="preserve"> </w:t>
      </w:r>
      <w:r w:rsidR="00D6488A">
        <w:rPr>
          <w:rFonts w:asciiTheme="minorHAnsi" w:hAnsiTheme="minorHAnsi"/>
          <w:szCs w:val="24"/>
        </w:rPr>
        <w:t>in table "</w:t>
      </w:r>
      <w:r w:rsidR="00D6488A" w:rsidRPr="00D6488A">
        <w:rPr>
          <w:rFonts w:asciiTheme="minorHAnsi" w:hAnsiTheme="minorHAnsi"/>
          <w:szCs w:val="24"/>
        </w:rPr>
        <w:t>E.2 - Total costs &amp; employees</w:t>
      </w:r>
      <w:r w:rsidR="00D6488A">
        <w:rPr>
          <w:rFonts w:asciiTheme="minorHAnsi" w:hAnsiTheme="minorHAnsi"/>
          <w:szCs w:val="24"/>
        </w:rPr>
        <w:t>" in the excel sheet</w:t>
      </w:r>
      <w:r w:rsidRPr="00533C53">
        <w:rPr>
          <w:rFonts w:asciiTheme="minorHAnsi" w:hAnsiTheme="minorHAnsi"/>
          <w:szCs w:val="24"/>
        </w:rPr>
        <w:t>.</w:t>
      </w:r>
    </w:p>
    <w:p w14:paraId="7938A854" w14:textId="77777777" w:rsidR="000B7AC6" w:rsidRPr="00533C53" w:rsidRDefault="000B7AC6" w:rsidP="000B7AC6">
      <w:pPr>
        <w:pStyle w:val="Text2"/>
        <w:tabs>
          <w:tab w:val="clear" w:pos="2302"/>
        </w:tabs>
        <w:spacing w:after="0"/>
        <w:rPr>
          <w:rFonts w:asciiTheme="minorHAnsi" w:hAnsiTheme="minorHAnsi"/>
          <w:szCs w:val="24"/>
        </w:rPr>
      </w:pPr>
    </w:p>
    <w:p w14:paraId="0D9E98E0" w14:textId="77777777" w:rsidR="004B79E5" w:rsidRPr="00533C53" w:rsidRDefault="004B79E5">
      <w:pPr>
        <w:spacing w:after="0"/>
        <w:rPr>
          <w:rFonts w:asciiTheme="minorHAnsi" w:hAnsiTheme="minorHAnsi"/>
          <w:szCs w:val="24"/>
        </w:rPr>
      </w:pPr>
    </w:p>
    <w:p w14:paraId="185B94AE" w14:textId="77777777" w:rsidR="004B79E5" w:rsidRPr="00533C53" w:rsidRDefault="00524B81">
      <w:pPr>
        <w:rPr>
          <w:rFonts w:asciiTheme="minorHAnsi" w:hAnsiTheme="minorHAnsi"/>
          <w:szCs w:val="24"/>
        </w:rPr>
      </w:pPr>
      <w:r w:rsidRPr="00533C53">
        <w:rPr>
          <w:rFonts w:asciiTheme="minorHAnsi" w:hAnsiTheme="minorHAnsi"/>
          <w:szCs w:val="24"/>
        </w:rPr>
        <w:br w:type="page"/>
      </w:r>
    </w:p>
    <w:tbl>
      <w:tblPr>
        <w:tblW w:w="0" w:type="auto"/>
        <w:tblLayout w:type="fixed"/>
        <w:tblLook w:val="0000" w:firstRow="0" w:lastRow="0" w:firstColumn="0" w:lastColumn="0" w:noHBand="0" w:noVBand="0"/>
      </w:tblPr>
      <w:tblGrid>
        <w:gridCol w:w="8618"/>
      </w:tblGrid>
      <w:tr w:rsidR="004B79E5" w:rsidRPr="00533C53" w14:paraId="64F40F44"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0C639FBF" w14:textId="77777777" w:rsidR="004B79E5" w:rsidRPr="00533C53" w:rsidRDefault="006E49ED">
            <w:pPr>
              <w:pStyle w:val="Heading1"/>
              <w:numPr>
                <w:ilvl w:val="12"/>
                <w:numId w:val="0"/>
              </w:numPr>
              <w:ind w:left="483" w:hanging="483"/>
              <w:jc w:val="center"/>
              <w:rPr>
                <w:rFonts w:asciiTheme="minorHAnsi" w:hAnsiTheme="minorHAnsi"/>
                <w:szCs w:val="24"/>
              </w:rPr>
            </w:pPr>
            <w:bookmarkStart w:id="42" w:name="_Toc392994546"/>
            <w:bookmarkStart w:id="43" w:name="_Toc392996394"/>
            <w:bookmarkStart w:id="44" w:name="_Toc392997240"/>
            <w:bookmarkStart w:id="45" w:name="_Toc392997523"/>
            <w:bookmarkStart w:id="46" w:name="_Toc393190730"/>
            <w:bookmarkStart w:id="47" w:name="_Toc527727671"/>
            <w:r w:rsidRPr="00533C53">
              <w:rPr>
                <w:rFonts w:asciiTheme="minorHAnsi" w:hAnsiTheme="minorHAnsi"/>
                <w:szCs w:val="24"/>
              </w:rPr>
              <w:lastRenderedPageBreak/>
              <w:t xml:space="preserve">SECTION </w:t>
            </w:r>
            <w:r w:rsidR="00AF6EAC" w:rsidRPr="00533C53">
              <w:rPr>
                <w:rFonts w:asciiTheme="minorHAnsi" w:hAnsiTheme="minorHAnsi"/>
                <w:szCs w:val="24"/>
              </w:rPr>
              <w:t>F</w:t>
            </w:r>
            <w:r w:rsidR="004B79E5" w:rsidRPr="00533C53">
              <w:rPr>
                <w:rFonts w:asciiTheme="minorHAnsi" w:hAnsiTheme="minorHAnsi"/>
                <w:szCs w:val="24"/>
              </w:rPr>
              <w:t xml:space="preserve"> - PROFIT / LOSS SITUATION</w:t>
            </w:r>
            <w:bookmarkEnd w:id="42"/>
            <w:bookmarkEnd w:id="43"/>
            <w:bookmarkEnd w:id="44"/>
            <w:bookmarkEnd w:id="45"/>
            <w:bookmarkEnd w:id="46"/>
            <w:bookmarkEnd w:id="47"/>
          </w:p>
        </w:tc>
      </w:tr>
    </w:tbl>
    <w:p w14:paraId="01FA9C57" w14:textId="77777777" w:rsidR="004B79E5" w:rsidRPr="00533C53" w:rsidRDefault="004B79E5">
      <w:pPr>
        <w:spacing w:before="120"/>
        <w:rPr>
          <w:rFonts w:asciiTheme="minorHAnsi" w:hAnsiTheme="minorHAnsi"/>
          <w:szCs w:val="24"/>
        </w:rPr>
      </w:pPr>
    </w:p>
    <w:p w14:paraId="064C7A05" w14:textId="77777777" w:rsidR="00D62EFA" w:rsidRPr="00533C53" w:rsidRDefault="004B79E5">
      <w:pPr>
        <w:spacing w:before="120"/>
        <w:rPr>
          <w:rFonts w:asciiTheme="minorHAnsi" w:hAnsiTheme="minorHAnsi"/>
          <w:szCs w:val="24"/>
        </w:rPr>
      </w:pPr>
      <w:r w:rsidRPr="00533C53">
        <w:rPr>
          <w:rFonts w:asciiTheme="minorHAnsi" w:hAnsiTheme="minorHAnsi"/>
          <w:szCs w:val="24"/>
        </w:rPr>
        <w:t xml:space="preserve">This section refers to the profitability of your sales </w:t>
      </w:r>
      <w:r w:rsidR="000E027B" w:rsidRPr="00533C53">
        <w:rPr>
          <w:rFonts w:asciiTheme="minorHAnsi" w:hAnsiTheme="minorHAnsi"/>
          <w:szCs w:val="24"/>
        </w:rPr>
        <w:t xml:space="preserve">related to </w:t>
      </w:r>
      <w:r w:rsidR="00C90CBF" w:rsidRPr="00533C53">
        <w:rPr>
          <w:rFonts w:asciiTheme="minorHAnsi" w:hAnsiTheme="minorHAnsi"/>
          <w:szCs w:val="24"/>
        </w:rPr>
        <w:t xml:space="preserve">the product </w:t>
      </w:r>
      <w:r w:rsidR="00391BA0" w:rsidRPr="00533C53">
        <w:rPr>
          <w:rFonts w:asciiTheme="minorHAnsi" w:hAnsiTheme="minorHAnsi"/>
          <w:szCs w:val="24"/>
        </w:rPr>
        <w:t>under investigation</w:t>
      </w:r>
      <w:r w:rsidR="00307A88" w:rsidRPr="00533C53">
        <w:rPr>
          <w:rFonts w:asciiTheme="minorHAnsi" w:hAnsiTheme="minorHAnsi"/>
          <w:szCs w:val="24"/>
        </w:rPr>
        <w:t xml:space="preserve"> </w:t>
      </w:r>
      <w:r w:rsidRPr="00533C53">
        <w:rPr>
          <w:rFonts w:asciiTheme="minorHAnsi" w:hAnsiTheme="minorHAnsi"/>
          <w:szCs w:val="24"/>
        </w:rPr>
        <w:t xml:space="preserve">in the </w:t>
      </w:r>
      <w:r w:rsidR="00D654CA" w:rsidRPr="00533C53">
        <w:rPr>
          <w:rFonts w:asciiTheme="minorHAnsi" w:hAnsiTheme="minorHAnsi"/>
          <w:szCs w:val="24"/>
        </w:rPr>
        <w:t>European Union</w:t>
      </w:r>
      <w:r w:rsidRPr="00533C53">
        <w:rPr>
          <w:rFonts w:asciiTheme="minorHAnsi" w:hAnsiTheme="minorHAnsi"/>
          <w:szCs w:val="24"/>
        </w:rPr>
        <w:t>.</w:t>
      </w:r>
      <w:r w:rsidR="006E49ED" w:rsidRPr="00533C53">
        <w:rPr>
          <w:rFonts w:asciiTheme="minorHAnsi" w:hAnsiTheme="minorHAnsi"/>
          <w:szCs w:val="24"/>
        </w:rPr>
        <w:t xml:space="preserve"> </w:t>
      </w:r>
      <w:r w:rsidR="00D6488A">
        <w:rPr>
          <w:rFonts w:asciiTheme="minorHAnsi" w:hAnsiTheme="minorHAnsi"/>
          <w:szCs w:val="24"/>
        </w:rPr>
        <w:t>Please fill in table "</w:t>
      </w:r>
      <w:r w:rsidR="00D6488A" w:rsidRPr="00D6488A">
        <w:rPr>
          <w:rFonts w:asciiTheme="minorHAnsi" w:hAnsiTheme="minorHAnsi"/>
          <w:szCs w:val="24"/>
        </w:rPr>
        <w:t>F.1 - Profit/loss in % turnover</w:t>
      </w:r>
      <w:r w:rsidR="00D6488A">
        <w:rPr>
          <w:rFonts w:asciiTheme="minorHAnsi" w:hAnsiTheme="minorHAnsi"/>
          <w:szCs w:val="24"/>
        </w:rPr>
        <w:t>" in the excel sheet.</w:t>
      </w:r>
    </w:p>
    <w:p w14:paraId="3EF1BF13" w14:textId="77777777" w:rsidR="00C3000B" w:rsidRDefault="00C3000B" w:rsidP="00C3000B">
      <w:pPr>
        <w:spacing w:before="120"/>
        <w:rPr>
          <w:rFonts w:asciiTheme="minorHAnsi" w:hAnsiTheme="minorHAnsi"/>
          <w:szCs w:val="24"/>
        </w:rPr>
      </w:pPr>
      <w:r w:rsidRPr="00533C53">
        <w:rPr>
          <w:rFonts w:asciiTheme="minorHAnsi" w:hAnsiTheme="minorHAnsi"/>
          <w:szCs w:val="24"/>
        </w:rPr>
        <w:t xml:space="preserve">Explain in short how the supporting data that was used to fill in </w:t>
      </w:r>
      <w:r w:rsidR="0075503C">
        <w:rPr>
          <w:rFonts w:asciiTheme="minorHAnsi" w:hAnsiTheme="minorHAnsi"/>
          <w:szCs w:val="24"/>
        </w:rPr>
        <w:t>the above table</w:t>
      </w:r>
      <w:r w:rsidRPr="00533C53">
        <w:rPr>
          <w:rFonts w:asciiTheme="minorHAnsi" w:hAnsiTheme="minorHAnsi"/>
          <w:szCs w:val="24"/>
        </w:rPr>
        <w:t xml:space="preserve"> was compiled</w:t>
      </w:r>
      <w:r w:rsidR="00A93F1F" w:rsidRPr="00533C53">
        <w:rPr>
          <w:rFonts w:asciiTheme="minorHAnsi" w:hAnsiTheme="minorHAnsi"/>
          <w:szCs w:val="24"/>
        </w:rPr>
        <w:t>, namely the absolute amount of profit/loss</w:t>
      </w:r>
      <w:r w:rsidRPr="00533C53">
        <w:rPr>
          <w:rFonts w:asciiTheme="minorHAnsi" w:hAnsiTheme="minorHAnsi"/>
          <w:szCs w:val="24"/>
        </w:rPr>
        <w:t>.</w:t>
      </w:r>
    </w:p>
    <w:p w14:paraId="333D7A9D" w14:textId="77777777" w:rsidR="00D03D0E" w:rsidRDefault="00D03D0E" w:rsidP="00D03D0E">
      <w:pPr>
        <w:spacing w:before="120"/>
        <w:rPr>
          <w:rFonts w:asciiTheme="minorHAnsi" w:hAnsiTheme="minorHAnsi"/>
          <w:szCs w:val="24"/>
        </w:rPr>
      </w:pPr>
      <w:bookmarkStart w:id="48" w:name="_Hlk179210357"/>
      <w:r w:rsidRPr="00D03D0E">
        <w:rPr>
          <w:rFonts w:asciiTheme="minorHAnsi" w:hAnsiTheme="minorHAnsi"/>
          <w:szCs w:val="24"/>
        </w:rPr>
        <w:t>Please provide the relevant trial balances for the IP as follows: Assuming that your reporting year ends 31 December, the financial data for the IP are composed of the last 6 months of the previous reporting period ending on 31 December 20</w:t>
      </w:r>
      <w:r>
        <w:rPr>
          <w:rFonts w:asciiTheme="minorHAnsi" w:hAnsiTheme="minorHAnsi"/>
          <w:szCs w:val="24"/>
        </w:rPr>
        <w:t>23</w:t>
      </w:r>
      <w:r w:rsidRPr="00D03D0E">
        <w:rPr>
          <w:rFonts w:asciiTheme="minorHAnsi" w:hAnsiTheme="minorHAnsi"/>
          <w:szCs w:val="24"/>
        </w:rPr>
        <w:t xml:space="preserve"> (1 July 20</w:t>
      </w:r>
      <w:r>
        <w:rPr>
          <w:rFonts w:asciiTheme="minorHAnsi" w:hAnsiTheme="minorHAnsi"/>
          <w:szCs w:val="24"/>
        </w:rPr>
        <w:t>23</w:t>
      </w:r>
      <w:r w:rsidRPr="00D03D0E">
        <w:rPr>
          <w:rFonts w:asciiTheme="minorHAnsi" w:hAnsiTheme="minorHAnsi"/>
          <w:szCs w:val="24"/>
        </w:rPr>
        <w:t xml:space="preserve"> to 31 December 20</w:t>
      </w:r>
      <w:r>
        <w:rPr>
          <w:rFonts w:asciiTheme="minorHAnsi" w:hAnsiTheme="minorHAnsi"/>
          <w:szCs w:val="24"/>
        </w:rPr>
        <w:t>23</w:t>
      </w:r>
      <w:r w:rsidRPr="00D03D0E">
        <w:rPr>
          <w:rFonts w:asciiTheme="minorHAnsi" w:hAnsiTheme="minorHAnsi"/>
          <w:szCs w:val="24"/>
        </w:rPr>
        <w:t>) and of the first 6 months of the 20</w:t>
      </w:r>
      <w:r>
        <w:rPr>
          <w:rFonts w:asciiTheme="minorHAnsi" w:hAnsiTheme="minorHAnsi"/>
          <w:szCs w:val="24"/>
        </w:rPr>
        <w:t>24</w:t>
      </w:r>
      <w:r w:rsidRPr="00D03D0E">
        <w:rPr>
          <w:rFonts w:asciiTheme="minorHAnsi" w:hAnsiTheme="minorHAnsi"/>
          <w:szCs w:val="24"/>
        </w:rPr>
        <w:t xml:space="preserve"> reporting period (i.e. from 1 January 20</w:t>
      </w:r>
      <w:r>
        <w:rPr>
          <w:rFonts w:asciiTheme="minorHAnsi" w:hAnsiTheme="minorHAnsi"/>
          <w:szCs w:val="24"/>
        </w:rPr>
        <w:t>24</w:t>
      </w:r>
      <w:r w:rsidRPr="00D03D0E">
        <w:rPr>
          <w:rFonts w:asciiTheme="minorHAnsi" w:hAnsiTheme="minorHAnsi"/>
          <w:szCs w:val="24"/>
        </w:rPr>
        <w:t xml:space="preserve"> to 30 June 20</w:t>
      </w:r>
      <w:r>
        <w:rPr>
          <w:rFonts w:asciiTheme="minorHAnsi" w:hAnsiTheme="minorHAnsi"/>
          <w:szCs w:val="24"/>
        </w:rPr>
        <w:t>24</w:t>
      </w:r>
      <w:r w:rsidRPr="00D03D0E">
        <w:rPr>
          <w:rFonts w:asciiTheme="minorHAnsi" w:hAnsiTheme="minorHAnsi"/>
          <w:szCs w:val="24"/>
        </w:rPr>
        <w:t xml:space="preserve">). </w:t>
      </w:r>
    </w:p>
    <w:p w14:paraId="20BE3950" w14:textId="40995BB1" w:rsidR="00D03D0E" w:rsidRPr="00D03D0E" w:rsidRDefault="00D03D0E" w:rsidP="00D03D0E">
      <w:pPr>
        <w:spacing w:before="120"/>
        <w:rPr>
          <w:rFonts w:asciiTheme="minorHAnsi" w:hAnsiTheme="minorHAnsi"/>
          <w:szCs w:val="24"/>
        </w:rPr>
      </w:pPr>
      <w:r w:rsidRPr="00D03D0E">
        <w:rPr>
          <w:rFonts w:asciiTheme="minorHAnsi" w:hAnsiTheme="minorHAnsi"/>
          <w:szCs w:val="24"/>
        </w:rPr>
        <w:t xml:space="preserve">Please provide the relevant trial balances for the IP, together with a work sheet reconciling the figures (income statement only) of the trial balances to the figures as mentioned on the table </w:t>
      </w:r>
      <w:r>
        <w:rPr>
          <w:rFonts w:asciiTheme="minorHAnsi" w:hAnsiTheme="minorHAnsi"/>
          <w:szCs w:val="24"/>
        </w:rPr>
        <w:t>F</w:t>
      </w:r>
      <w:r w:rsidRPr="00D03D0E">
        <w:rPr>
          <w:rFonts w:asciiTheme="minorHAnsi" w:hAnsiTheme="minorHAnsi"/>
          <w:szCs w:val="24"/>
        </w:rPr>
        <w:t xml:space="preserve"> (</w:t>
      </w:r>
      <w:r>
        <w:rPr>
          <w:rFonts w:asciiTheme="minorHAnsi" w:hAnsiTheme="minorHAnsi"/>
          <w:szCs w:val="24"/>
        </w:rPr>
        <w:t xml:space="preserve">Profit/Loss in % </w:t>
      </w:r>
      <w:r w:rsidR="006E7A5C">
        <w:rPr>
          <w:rFonts w:asciiTheme="minorHAnsi" w:hAnsiTheme="minorHAnsi"/>
          <w:szCs w:val="24"/>
        </w:rPr>
        <w:t>turnover</w:t>
      </w:r>
      <w:r w:rsidRPr="00D03D0E">
        <w:rPr>
          <w:rFonts w:asciiTheme="minorHAnsi" w:hAnsiTheme="minorHAnsi"/>
          <w:szCs w:val="24"/>
        </w:rPr>
        <w:t xml:space="preserve">). </w:t>
      </w:r>
    </w:p>
    <w:p w14:paraId="3CA98156" w14:textId="28BC7AC3" w:rsidR="00D03D0E" w:rsidRPr="00D03D0E" w:rsidRDefault="00D03D0E" w:rsidP="00D03D0E">
      <w:pPr>
        <w:spacing w:before="120"/>
        <w:rPr>
          <w:rFonts w:asciiTheme="minorHAnsi" w:hAnsiTheme="minorHAnsi"/>
          <w:szCs w:val="24"/>
        </w:rPr>
      </w:pPr>
      <w:r w:rsidRPr="00D03D0E">
        <w:rPr>
          <w:rFonts w:asciiTheme="minorHAnsi" w:hAnsiTheme="minorHAnsi"/>
          <w:szCs w:val="24"/>
        </w:rPr>
        <w:t>Ideally, such a worksheet should include four columns: Column 1 with the financial data for the full year 201</w:t>
      </w:r>
      <w:r>
        <w:rPr>
          <w:rFonts w:asciiTheme="minorHAnsi" w:hAnsiTheme="minorHAnsi"/>
          <w:szCs w:val="24"/>
        </w:rPr>
        <w:t>3</w:t>
      </w:r>
      <w:r w:rsidRPr="00D03D0E">
        <w:rPr>
          <w:rFonts w:asciiTheme="minorHAnsi" w:hAnsiTheme="minorHAnsi"/>
          <w:szCs w:val="24"/>
        </w:rPr>
        <w:t>, column 2 with the financial data for the first 6 months of 201</w:t>
      </w:r>
      <w:r>
        <w:rPr>
          <w:rFonts w:asciiTheme="minorHAnsi" w:hAnsiTheme="minorHAnsi"/>
          <w:szCs w:val="24"/>
        </w:rPr>
        <w:t>3</w:t>
      </w:r>
      <w:r w:rsidRPr="00D03D0E">
        <w:rPr>
          <w:rFonts w:asciiTheme="minorHAnsi" w:hAnsiTheme="minorHAnsi"/>
          <w:szCs w:val="24"/>
        </w:rPr>
        <w:t>, and column 3 with the financial data for the first 6 months of 20</w:t>
      </w:r>
      <w:r>
        <w:rPr>
          <w:rFonts w:asciiTheme="minorHAnsi" w:hAnsiTheme="minorHAnsi"/>
          <w:szCs w:val="24"/>
        </w:rPr>
        <w:t>24</w:t>
      </w:r>
      <w:r w:rsidRPr="00D03D0E">
        <w:rPr>
          <w:rFonts w:asciiTheme="minorHAnsi" w:hAnsiTheme="minorHAnsi"/>
          <w:szCs w:val="24"/>
        </w:rPr>
        <w:t>; Column 4 should then represent the financial data for the IP as follows: Column 1 – Column 2 + Column 3. It goes without saying that the financial data of all columns should be easily retraceable to the figures as per trial balances.</w:t>
      </w:r>
    </w:p>
    <w:p w14:paraId="5F5D5F59" w14:textId="5358357B" w:rsidR="00D03D0E" w:rsidRPr="00533C53" w:rsidRDefault="00D03D0E" w:rsidP="00D03D0E">
      <w:pPr>
        <w:spacing w:before="120"/>
        <w:rPr>
          <w:rFonts w:asciiTheme="minorHAnsi" w:hAnsiTheme="minorHAnsi"/>
          <w:szCs w:val="24"/>
        </w:rPr>
      </w:pPr>
      <w:r w:rsidRPr="00D03D0E">
        <w:rPr>
          <w:rFonts w:asciiTheme="minorHAnsi" w:hAnsiTheme="minorHAnsi"/>
          <w:szCs w:val="24"/>
        </w:rPr>
        <w:t>Moreover, assuming that your reporting period ends on 31 December, the figures of column 1 should be easily traceable to the figures of the audited accounts for the year 20</w:t>
      </w:r>
      <w:r>
        <w:rPr>
          <w:rFonts w:asciiTheme="minorHAnsi" w:hAnsiTheme="minorHAnsi"/>
          <w:szCs w:val="24"/>
        </w:rPr>
        <w:t>23</w:t>
      </w:r>
      <w:r w:rsidRPr="00D03D0E">
        <w:rPr>
          <w:rFonts w:asciiTheme="minorHAnsi" w:hAnsiTheme="minorHAnsi"/>
          <w:szCs w:val="24"/>
        </w:rPr>
        <w:t xml:space="preserve">.  </w:t>
      </w:r>
    </w:p>
    <w:bookmarkEnd w:id="48"/>
    <w:p w14:paraId="5B3C21A5" w14:textId="77777777" w:rsidR="004B79E5" w:rsidRPr="00533C53" w:rsidRDefault="004B79E5">
      <w:pPr>
        <w:pStyle w:val="Heading1"/>
        <w:numPr>
          <w:ilvl w:val="0"/>
          <w:numId w:val="0"/>
        </w:numPr>
        <w:jc w:val="center"/>
        <w:rPr>
          <w:rFonts w:asciiTheme="minorHAnsi" w:hAnsiTheme="minorHAnsi"/>
          <w:szCs w:val="24"/>
        </w:rPr>
      </w:pPr>
      <w:r w:rsidRPr="00533C53">
        <w:rPr>
          <w:rFonts w:asciiTheme="minorHAnsi" w:hAnsiTheme="minorHAnsi"/>
          <w:b w:val="0"/>
          <w:szCs w:val="24"/>
        </w:rPr>
        <w:br w:type="page"/>
      </w:r>
    </w:p>
    <w:tbl>
      <w:tblPr>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618"/>
      </w:tblGrid>
      <w:tr w:rsidR="004B79E5" w:rsidRPr="00533C53" w14:paraId="32C2C87B" w14:textId="77777777">
        <w:trPr>
          <w:cantSplit/>
        </w:trPr>
        <w:tc>
          <w:tcPr>
            <w:tcW w:w="8618" w:type="dxa"/>
            <w:shd w:val="pct20" w:color="auto" w:fill="auto"/>
          </w:tcPr>
          <w:p w14:paraId="2CE39B1F" w14:textId="77777777" w:rsidR="004B79E5" w:rsidRPr="00533C53" w:rsidRDefault="006E49ED">
            <w:pPr>
              <w:pStyle w:val="Heading1"/>
              <w:numPr>
                <w:ilvl w:val="0"/>
                <w:numId w:val="0"/>
              </w:numPr>
              <w:jc w:val="center"/>
              <w:rPr>
                <w:rFonts w:asciiTheme="minorHAnsi" w:hAnsiTheme="minorHAnsi"/>
                <w:szCs w:val="24"/>
              </w:rPr>
            </w:pPr>
            <w:bookmarkStart w:id="49" w:name="_Toc527727672"/>
            <w:r w:rsidRPr="00533C53">
              <w:rPr>
                <w:rFonts w:asciiTheme="minorHAnsi" w:hAnsiTheme="minorHAnsi"/>
                <w:szCs w:val="24"/>
              </w:rPr>
              <w:lastRenderedPageBreak/>
              <w:t xml:space="preserve">SECTION </w:t>
            </w:r>
            <w:r w:rsidR="00AF6EAC" w:rsidRPr="00533C53">
              <w:rPr>
                <w:rFonts w:asciiTheme="minorHAnsi" w:hAnsiTheme="minorHAnsi"/>
                <w:szCs w:val="24"/>
              </w:rPr>
              <w:t>G</w:t>
            </w:r>
            <w:r w:rsidR="004B79E5" w:rsidRPr="00533C53">
              <w:rPr>
                <w:rFonts w:asciiTheme="minorHAnsi" w:hAnsiTheme="minorHAnsi"/>
                <w:szCs w:val="24"/>
              </w:rPr>
              <w:t xml:space="preserve"> - CAUSALITY</w:t>
            </w:r>
            <w:bookmarkEnd w:id="49"/>
          </w:p>
        </w:tc>
      </w:tr>
    </w:tbl>
    <w:p w14:paraId="7591F6D0" w14:textId="77777777" w:rsidR="004B79E5" w:rsidRPr="00533C53" w:rsidRDefault="004B79E5">
      <w:pPr>
        <w:rPr>
          <w:rFonts w:asciiTheme="minorHAnsi" w:hAnsiTheme="minorHAnsi"/>
          <w:szCs w:val="24"/>
        </w:rPr>
      </w:pPr>
    </w:p>
    <w:p w14:paraId="7BB68B7C" w14:textId="77777777" w:rsidR="007977EC" w:rsidRDefault="004B79E5">
      <w:pPr>
        <w:rPr>
          <w:rFonts w:asciiTheme="minorHAnsi" w:hAnsiTheme="minorHAnsi"/>
          <w:szCs w:val="24"/>
        </w:rPr>
      </w:pPr>
      <w:r w:rsidRPr="00533C53">
        <w:rPr>
          <w:rFonts w:asciiTheme="minorHAnsi" w:hAnsiTheme="minorHAnsi"/>
          <w:szCs w:val="24"/>
        </w:rPr>
        <w:t xml:space="preserve">Please mention </w:t>
      </w:r>
      <w:r w:rsidR="00C3000B" w:rsidRPr="00533C53">
        <w:rPr>
          <w:rFonts w:asciiTheme="minorHAnsi" w:hAnsiTheme="minorHAnsi"/>
          <w:szCs w:val="24"/>
        </w:rPr>
        <w:t xml:space="preserve">and elaborate </w:t>
      </w:r>
      <w:r w:rsidRPr="00533C53">
        <w:rPr>
          <w:rFonts w:asciiTheme="minorHAnsi" w:hAnsiTheme="minorHAnsi"/>
          <w:szCs w:val="24"/>
        </w:rPr>
        <w:t xml:space="preserve">any causes other than the imports </w:t>
      </w:r>
      <w:r w:rsidR="00C3000B" w:rsidRPr="00533C53">
        <w:rPr>
          <w:rFonts w:asciiTheme="minorHAnsi" w:hAnsiTheme="minorHAnsi"/>
          <w:szCs w:val="24"/>
        </w:rPr>
        <w:t xml:space="preserve">of the product in question </w:t>
      </w:r>
      <w:r w:rsidRPr="00533C53">
        <w:rPr>
          <w:rFonts w:asciiTheme="minorHAnsi" w:hAnsiTheme="minorHAnsi"/>
          <w:szCs w:val="24"/>
        </w:rPr>
        <w:t xml:space="preserve">from </w:t>
      </w:r>
      <w:r w:rsidR="00563937" w:rsidRPr="00533C53">
        <w:rPr>
          <w:rFonts w:asciiTheme="minorHAnsi" w:hAnsiTheme="minorHAnsi"/>
          <w:szCs w:val="24"/>
        </w:rPr>
        <w:t>the country concerned</w:t>
      </w:r>
      <w:r w:rsidRPr="00533C53">
        <w:rPr>
          <w:rFonts w:asciiTheme="minorHAnsi" w:hAnsiTheme="minorHAnsi"/>
          <w:szCs w:val="24"/>
        </w:rPr>
        <w:t xml:space="preserve"> which may have contributed to the alleged injury suffered by the </w:t>
      </w:r>
      <w:r w:rsidR="0087044B" w:rsidRPr="00533C53">
        <w:rPr>
          <w:rFonts w:asciiTheme="minorHAnsi" w:hAnsiTheme="minorHAnsi"/>
          <w:szCs w:val="24"/>
        </w:rPr>
        <w:t>Union</w:t>
      </w:r>
      <w:r w:rsidRPr="00533C53">
        <w:rPr>
          <w:rFonts w:asciiTheme="minorHAnsi" w:hAnsiTheme="minorHAnsi"/>
          <w:szCs w:val="24"/>
        </w:rPr>
        <w:t xml:space="preserve"> Industry.</w:t>
      </w:r>
    </w:p>
    <w:p w14:paraId="2512130D" w14:textId="77777777" w:rsidR="007977EC" w:rsidRDefault="007977EC">
      <w:pPr>
        <w:spacing w:after="0"/>
        <w:jc w:val="left"/>
        <w:rPr>
          <w:rFonts w:asciiTheme="minorHAnsi" w:hAnsiTheme="minorHAnsi"/>
          <w:szCs w:val="24"/>
        </w:rPr>
      </w:pPr>
      <w:r>
        <w:rPr>
          <w:rFonts w:asciiTheme="minorHAnsi" w:hAnsiTheme="minorHAnsi"/>
          <w:szCs w:val="24"/>
        </w:rPr>
        <w:br w:type="page"/>
      </w:r>
    </w:p>
    <w:p w14:paraId="4171AF11" w14:textId="77777777" w:rsidR="004B79E5" w:rsidRPr="00533C53" w:rsidRDefault="004B79E5" w:rsidP="00BE11F0">
      <w:pPr>
        <w:rPr>
          <w:rFonts w:asciiTheme="minorHAnsi" w:hAnsiTheme="minorHAnsi"/>
          <w:b/>
          <w:szCs w:val="24"/>
        </w:rPr>
      </w:pPr>
    </w:p>
    <w:tbl>
      <w:tblPr>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618"/>
      </w:tblGrid>
      <w:tr w:rsidR="004B79E5" w:rsidRPr="00533C53" w14:paraId="199B0780" w14:textId="77777777">
        <w:trPr>
          <w:cantSplit/>
        </w:trPr>
        <w:tc>
          <w:tcPr>
            <w:tcW w:w="8618" w:type="dxa"/>
            <w:shd w:val="pct20" w:color="auto" w:fill="auto"/>
          </w:tcPr>
          <w:p w14:paraId="4155F4BE" w14:textId="77777777" w:rsidR="004B79E5" w:rsidRPr="00533C53" w:rsidRDefault="006E49ED">
            <w:pPr>
              <w:pStyle w:val="Heading1"/>
              <w:numPr>
                <w:ilvl w:val="0"/>
                <w:numId w:val="0"/>
              </w:numPr>
              <w:jc w:val="center"/>
              <w:rPr>
                <w:rFonts w:asciiTheme="minorHAnsi" w:hAnsiTheme="minorHAnsi"/>
                <w:szCs w:val="24"/>
              </w:rPr>
            </w:pPr>
            <w:bookmarkStart w:id="50" w:name="_Toc392994548"/>
            <w:bookmarkStart w:id="51" w:name="_Toc392996396"/>
            <w:bookmarkStart w:id="52" w:name="_Toc392997242"/>
            <w:bookmarkStart w:id="53" w:name="_Toc392997525"/>
            <w:bookmarkStart w:id="54" w:name="_Toc393190732"/>
            <w:bookmarkStart w:id="55" w:name="_Toc527727673"/>
            <w:r w:rsidRPr="00533C53">
              <w:rPr>
                <w:rFonts w:asciiTheme="minorHAnsi" w:hAnsiTheme="minorHAnsi"/>
                <w:szCs w:val="24"/>
              </w:rPr>
              <w:t xml:space="preserve">SECTION </w:t>
            </w:r>
            <w:r w:rsidR="00AF6EAC" w:rsidRPr="00533C53">
              <w:rPr>
                <w:rFonts w:asciiTheme="minorHAnsi" w:hAnsiTheme="minorHAnsi"/>
                <w:szCs w:val="24"/>
              </w:rPr>
              <w:t>H</w:t>
            </w:r>
            <w:r w:rsidR="009C3ABD">
              <w:rPr>
                <w:rFonts w:asciiTheme="minorHAnsi" w:hAnsiTheme="minorHAnsi"/>
                <w:szCs w:val="24"/>
              </w:rPr>
              <w:t xml:space="preserve"> </w:t>
            </w:r>
            <w:r w:rsidR="004B79E5" w:rsidRPr="00533C53">
              <w:rPr>
                <w:rFonts w:asciiTheme="minorHAnsi" w:hAnsiTheme="minorHAnsi"/>
                <w:szCs w:val="24"/>
              </w:rPr>
              <w:t>- OTHER QUESTIONS</w:t>
            </w:r>
            <w:bookmarkEnd w:id="50"/>
            <w:bookmarkEnd w:id="51"/>
            <w:bookmarkEnd w:id="52"/>
            <w:bookmarkEnd w:id="53"/>
            <w:bookmarkEnd w:id="54"/>
            <w:bookmarkEnd w:id="55"/>
          </w:p>
        </w:tc>
      </w:tr>
    </w:tbl>
    <w:p w14:paraId="6B7B713F" w14:textId="77777777" w:rsidR="004B79E5" w:rsidRPr="00533C53" w:rsidRDefault="004B79E5">
      <w:pPr>
        <w:ind w:left="720" w:hanging="720"/>
        <w:rPr>
          <w:rFonts w:asciiTheme="minorHAnsi" w:hAnsiTheme="minorHAnsi"/>
          <w:szCs w:val="24"/>
        </w:rPr>
      </w:pPr>
    </w:p>
    <w:p w14:paraId="79B45D1E" w14:textId="5D9709D0" w:rsidR="004B79E5" w:rsidRPr="00533C53" w:rsidRDefault="004B79E5">
      <w:pPr>
        <w:rPr>
          <w:rFonts w:asciiTheme="minorHAnsi" w:hAnsiTheme="minorHAnsi"/>
          <w:szCs w:val="24"/>
        </w:rPr>
      </w:pPr>
      <w:r w:rsidRPr="00533C53">
        <w:rPr>
          <w:rFonts w:asciiTheme="minorHAnsi" w:hAnsiTheme="minorHAnsi"/>
          <w:szCs w:val="24"/>
        </w:rPr>
        <w:t xml:space="preserve">As mentioned in the Notice of Initiation, the purpose of this section is to collect further information as to whether imposing </w:t>
      </w:r>
      <w:r w:rsidR="00100FBA" w:rsidRPr="00CC4FF6">
        <w:rPr>
          <w:rFonts w:asciiTheme="minorHAnsi" w:hAnsiTheme="minorHAnsi"/>
          <w:szCs w:val="24"/>
        </w:rPr>
        <w:t>anti-dumping</w:t>
      </w:r>
      <w:r w:rsidRPr="00CC4FF6">
        <w:rPr>
          <w:rFonts w:asciiTheme="minorHAnsi" w:hAnsiTheme="minorHAnsi"/>
          <w:szCs w:val="24"/>
        </w:rPr>
        <w:t xml:space="preserve"> duties</w:t>
      </w:r>
      <w:r w:rsidRPr="00533C53">
        <w:rPr>
          <w:rFonts w:asciiTheme="minorHAnsi" w:hAnsiTheme="minorHAnsi"/>
          <w:szCs w:val="24"/>
        </w:rPr>
        <w:t xml:space="preserve"> would </w:t>
      </w:r>
      <w:r w:rsidR="0030019B">
        <w:rPr>
          <w:rFonts w:asciiTheme="minorHAnsi" w:hAnsiTheme="minorHAnsi"/>
          <w:szCs w:val="24"/>
        </w:rPr>
        <w:t xml:space="preserve">not </w:t>
      </w:r>
      <w:r w:rsidRPr="00533C53">
        <w:rPr>
          <w:rFonts w:asciiTheme="minorHAnsi" w:hAnsiTheme="minorHAnsi"/>
          <w:szCs w:val="24"/>
        </w:rPr>
        <w:t xml:space="preserve">be </w:t>
      </w:r>
      <w:r w:rsidR="0030019B">
        <w:rPr>
          <w:rFonts w:asciiTheme="minorHAnsi" w:hAnsiTheme="minorHAnsi"/>
          <w:szCs w:val="24"/>
        </w:rPr>
        <w:t xml:space="preserve">against </w:t>
      </w:r>
      <w:r w:rsidRPr="00533C53">
        <w:rPr>
          <w:rFonts w:asciiTheme="minorHAnsi" w:hAnsiTheme="minorHAnsi"/>
          <w:szCs w:val="24"/>
        </w:rPr>
        <w:t xml:space="preserve">the interest of the </w:t>
      </w:r>
      <w:r w:rsidR="00C3000B" w:rsidRPr="00533C53">
        <w:rPr>
          <w:rFonts w:asciiTheme="minorHAnsi" w:hAnsiTheme="minorHAnsi"/>
          <w:szCs w:val="24"/>
        </w:rPr>
        <w:t xml:space="preserve">Union </w:t>
      </w:r>
      <w:r w:rsidRPr="00533C53">
        <w:rPr>
          <w:rFonts w:asciiTheme="minorHAnsi" w:hAnsiTheme="minorHAnsi"/>
          <w:szCs w:val="24"/>
        </w:rPr>
        <w:t xml:space="preserve">and how any measure adopted would affect interested parties of the product </w:t>
      </w:r>
      <w:r w:rsidR="001B5C6C" w:rsidRPr="00533C53">
        <w:rPr>
          <w:rFonts w:asciiTheme="minorHAnsi" w:hAnsiTheme="minorHAnsi"/>
          <w:szCs w:val="24"/>
        </w:rPr>
        <w:t>under investigation</w:t>
      </w:r>
      <w:r w:rsidRPr="00533C53">
        <w:rPr>
          <w:rFonts w:asciiTheme="minorHAnsi" w:hAnsiTheme="minorHAnsi"/>
          <w:szCs w:val="24"/>
        </w:rPr>
        <w:t xml:space="preserve">. </w:t>
      </w:r>
      <w:r w:rsidR="009C6967">
        <w:rPr>
          <w:rFonts w:asciiTheme="minorHAnsi" w:hAnsiTheme="minorHAnsi"/>
          <w:szCs w:val="24"/>
        </w:rPr>
        <w:t xml:space="preserve">When examining the interest of the Union, </w:t>
      </w:r>
      <w:r w:rsidR="0030019B">
        <w:rPr>
          <w:rFonts w:asciiTheme="minorHAnsi" w:hAnsiTheme="minorHAnsi"/>
          <w:szCs w:val="24"/>
        </w:rPr>
        <w:t>the Basic Regulation requires giving</w:t>
      </w:r>
      <w:r w:rsidR="00EA574E">
        <w:rPr>
          <w:rFonts w:asciiTheme="minorHAnsi" w:hAnsiTheme="minorHAnsi"/>
          <w:szCs w:val="24"/>
        </w:rPr>
        <w:t xml:space="preserve"> </w:t>
      </w:r>
      <w:r w:rsidR="009C6967">
        <w:rPr>
          <w:rFonts w:asciiTheme="minorHAnsi" w:hAnsiTheme="minorHAnsi"/>
          <w:szCs w:val="24"/>
        </w:rPr>
        <w:t xml:space="preserve">special consideration to </w:t>
      </w:r>
      <w:r w:rsidR="009C6967" w:rsidRPr="009C6967">
        <w:rPr>
          <w:rFonts w:asciiTheme="minorHAnsi" w:hAnsiTheme="minorHAnsi"/>
          <w:szCs w:val="24"/>
        </w:rPr>
        <w:t xml:space="preserve">the need to </w:t>
      </w:r>
      <w:r w:rsidR="009C6967" w:rsidRPr="007F6EC4">
        <w:rPr>
          <w:rFonts w:asciiTheme="minorHAnsi" w:hAnsiTheme="minorHAnsi"/>
          <w:szCs w:val="24"/>
        </w:rPr>
        <w:t>eliminate the trade distorting effects of injurious dumping and to</w:t>
      </w:r>
      <w:r w:rsidR="009C6967" w:rsidRPr="009C6967">
        <w:rPr>
          <w:rFonts w:asciiTheme="minorHAnsi" w:hAnsiTheme="minorHAnsi"/>
          <w:szCs w:val="24"/>
        </w:rPr>
        <w:t xml:space="preserve"> restore effective competition.</w:t>
      </w:r>
      <w:r w:rsidR="007F6EC4">
        <w:rPr>
          <w:rFonts w:asciiTheme="minorHAnsi" w:hAnsiTheme="minorHAnsi"/>
          <w:szCs w:val="24"/>
        </w:rPr>
        <w:t xml:space="preserve"> It should be noted that the objective of restoring effective competition </w:t>
      </w:r>
      <w:r w:rsidR="007F6EC4" w:rsidRPr="007F6EC4">
        <w:rPr>
          <w:rFonts w:asciiTheme="minorHAnsi" w:hAnsiTheme="minorHAnsi"/>
          <w:szCs w:val="24"/>
        </w:rPr>
        <w:t>refers primarily to removing the unfair competition resulting from dumped imports.</w:t>
      </w:r>
      <w:r w:rsidR="009C6967">
        <w:rPr>
          <w:rStyle w:val="markedcontent"/>
        </w:rPr>
        <w:t xml:space="preserve"> </w:t>
      </w:r>
      <w:r w:rsidRPr="00533C53">
        <w:rPr>
          <w:rFonts w:asciiTheme="minorHAnsi" w:hAnsiTheme="minorHAnsi"/>
          <w:szCs w:val="24"/>
        </w:rPr>
        <w:t>It should be</w:t>
      </w:r>
      <w:r w:rsidR="007F6EC4">
        <w:rPr>
          <w:rFonts w:asciiTheme="minorHAnsi" w:hAnsiTheme="minorHAnsi"/>
          <w:szCs w:val="24"/>
        </w:rPr>
        <w:t xml:space="preserve"> further</w:t>
      </w:r>
      <w:r w:rsidRPr="00533C53">
        <w:rPr>
          <w:rFonts w:asciiTheme="minorHAnsi" w:hAnsiTheme="minorHAnsi"/>
          <w:szCs w:val="24"/>
        </w:rPr>
        <w:t xml:space="preserve"> noted that </w:t>
      </w:r>
      <w:r w:rsidR="00C341B7" w:rsidRPr="00533C53">
        <w:rPr>
          <w:rFonts w:asciiTheme="minorHAnsi" w:hAnsiTheme="minorHAnsi"/>
          <w:szCs w:val="24"/>
        </w:rPr>
        <w:t xml:space="preserve">the </w:t>
      </w:r>
      <w:r w:rsidRPr="00533C53">
        <w:rPr>
          <w:rFonts w:asciiTheme="minorHAnsi" w:hAnsiTheme="minorHAnsi"/>
          <w:szCs w:val="24"/>
        </w:rPr>
        <w:t xml:space="preserve">information submitted under this point </w:t>
      </w:r>
      <w:r w:rsidR="00C341B7" w:rsidRPr="00533C53">
        <w:rPr>
          <w:rFonts w:asciiTheme="minorHAnsi" w:hAnsiTheme="minorHAnsi"/>
          <w:szCs w:val="24"/>
        </w:rPr>
        <w:t xml:space="preserve">can </w:t>
      </w:r>
      <w:r w:rsidRPr="00533C53">
        <w:rPr>
          <w:rFonts w:asciiTheme="minorHAnsi" w:hAnsiTheme="minorHAnsi"/>
          <w:szCs w:val="24"/>
        </w:rPr>
        <w:t xml:space="preserve">only be taken into account if supported by </w:t>
      </w:r>
      <w:r w:rsidR="00C341B7" w:rsidRPr="00533C53">
        <w:rPr>
          <w:rFonts w:asciiTheme="minorHAnsi" w:hAnsiTheme="minorHAnsi"/>
          <w:szCs w:val="24"/>
        </w:rPr>
        <w:t xml:space="preserve">the deemed necessary </w:t>
      </w:r>
      <w:r w:rsidRPr="00533C53">
        <w:rPr>
          <w:rFonts w:asciiTheme="minorHAnsi" w:hAnsiTheme="minorHAnsi"/>
          <w:szCs w:val="24"/>
        </w:rPr>
        <w:t xml:space="preserve">factual evidence at the time of its submission. </w:t>
      </w:r>
    </w:p>
    <w:p w14:paraId="17654302" w14:textId="77777777" w:rsidR="00EC2E4D" w:rsidRPr="00533C53" w:rsidRDefault="00EC2E4D" w:rsidP="00EC2E4D">
      <w:pPr>
        <w:rPr>
          <w:rFonts w:asciiTheme="minorHAnsi" w:hAnsiTheme="minorHAnsi"/>
          <w:b/>
          <w:szCs w:val="24"/>
        </w:rPr>
      </w:pPr>
      <w:r w:rsidRPr="00533C53">
        <w:rPr>
          <w:rFonts w:asciiTheme="minorHAnsi" w:hAnsiTheme="minorHAnsi"/>
          <w:b/>
          <w:szCs w:val="24"/>
        </w:rPr>
        <w:t>Please note that:</w:t>
      </w:r>
    </w:p>
    <w:p w14:paraId="22C867FD" w14:textId="77777777" w:rsidR="00EC2E4D" w:rsidRPr="00533C53" w:rsidRDefault="00EC2E4D" w:rsidP="00EC2E4D">
      <w:pPr>
        <w:pStyle w:val="ListNumber"/>
        <w:rPr>
          <w:rFonts w:asciiTheme="minorHAnsi" w:hAnsiTheme="minorHAnsi"/>
          <w:b/>
          <w:szCs w:val="24"/>
        </w:rPr>
      </w:pPr>
      <w:r w:rsidRPr="00533C53">
        <w:rPr>
          <w:rFonts w:asciiTheme="minorHAnsi" w:hAnsiTheme="minorHAnsi"/>
          <w:b/>
          <w:szCs w:val="24"/>
        </w:rPr>
        <w:t>If you form part of a group of companies you may indicate information referring either to the group or to your specific company. Please kindly clarify the above in your relevant replies.</w:t>
      </w:r>
    </w:p>
    <w:p w14:paraId="7D4A1A97" w14:textId="77777777" w:rsidR="000357DE" w:rsidRPr="00EA5EA5" w:rsidRDefault="00EC2E4D" w:rsidP="000357DE">
      <w:pPr>
        <w:pStyle w:val="ListNumber"/>
        <w:rPr>
          <w:rFonts w:asciiTheme="minorHAnsi" w:hAnsiTheme="minorHAnsi"/>
          <w:b/>
          <w:szCs w:val="24"/>
        </w:rPr>
      </w:pPr>
      <w:r w:rsidRPr="00533C53">
        <w:rPr>
          <w:rFonts w:asciiTheme="minorHAnsi" w:hAnsiTheme="minorHAnsi"/>
          <w:b/>
          <w:szCs w:val="24"/>
        </w:rPr>
        <w:t>If you feel you have insufficient knowledge to reply</w:t>
      </w:r>
      <w:r w:rsidR="006E49ED" w:rsidRPr="00533C53">
        <w:rPr>
          <w:rFonts w:asciiTheme="minorHAnsi" w:hAnsiTheme="minorHAnsi"/>
          <w:b/>
          <w:szCs w:val="24"/>
        </w:rPr>
        <w:t>,</w:t>
      </w:r>
      <w:r w:rsidRPr="00533C53">
        <w:rPr>
          <w:rFonts w:asciiTheme="minorHAnsi" w:hAnsiTheme="minorHAnsi"/>
          <w:b/>
          <w:szCs w:val="24"/>
        </w:rPr>
        <w:t xml:space="preserve"> please state 'insufficient knowledge'.</w:t>
      </w:r>
    </w:p>
    <w:p w14:paraId="1EEB1036" w14:textId="06605F4F" w:rsidR="000357DE" w:rsidRPr="00CC4FF6" w:rsidRDefault="000357DE" w:rsidP="00DA2E11">
      <w:pPr>
        <w:pStyle w:val="ListNumber"/>
        <w:numPr>
          <w:ilvl w:val="0"/>
          <w:numId w:val="12"/>
        </w:numPr>
        <w:rPr>
          <w:rFonts w:asciiTheme="minorHAnsi" w:hAnsiTheme="minorHAnsi"/>
          <w:szCs w:val="24"/>
        </w:rPr>
      </w:pPr>
      <w:r w:rsidRPr="00CC4FF6">
        <w:rPr>
          <w:rFonts w:asciiTheme="minorHAnsi" w:hAnsiTheme="minorHAnsi"/>
          <w:szCs w:val="24"/>
        </w:rPr>
        <w:t xml:space="preserve">Please indicate whether your company would be in favour of the imposition of anti-dumping measures or against. </w:t>
      </w:r>
    </w:p>
    <w:p w14:paraId="3AD9BD1C" w14:textId="77777777" w:rsidR="004B79E5" w:rsidRPr="00685635" w:rsidRDefault="00991910" w:rsidP="00DA2E11">
      <w:pPr>
        <w:pStyle w:val="ListNumber"/>
        <w:numPr>
          <w:ilvl w:val="0"/>
          <w:numId w:val="12"/>
        </w:numPr>
        <w:rPr>
          <w:rFonts w:asciiTheme="minorHAnsi" w:hAnsiTheme="minorHAnsi"/>
          <w:szCs w:val="24"/>
        </w:rPr>
      </w:pPr>
      <w:r>
        <w:rPr>
          <w:rFonts w:asciiTheme="minorHAnsi" w:hAnsiTheme="minorHAnsi"/>
          <w:szCs w:val="24"/>
        </w:rPr>
        <w:t>Please fill in table "</w:t>
      </w:r>
      <w:r w:rsidRPr="00991910">
        <w:rPr>
          <w:rFonts w:asciiTheme="minorHAnsi" w:hAnsiTheme="minorHAnsi"/>
          <w:szCs w:val="24"/>
        </w:rPr>
        <w:t>H.1 - Estimated market share in the EU</w:t>
      </w:r>
      <w:r>
        <w:rPr>
          <w:rFonts w:asciiTheme="minorHAnsi" w:hAnsiTheme="minorHAnsi"/>
          <w:szCs w:val="24"/>
        </w:rPr>
        <w:t xml:space="preserve">" in the excel sheet. </w:t>
      </w:r>
      <w:r w:rsidR="004B79E5" w:rsidRPr="00533C53">
        <w:rPr>
          <w:rFonts w:asciiTheme="minorHAnsi" w:hAnsiTheme="minorHAnsi"/>
          <w:szCs w:val="24"/>
        </w:rPr>
        <w:t xml:space="preserve">What is your estimated share of the </w:t>
      </w:r>
      <w:r w:rsidR="0087044B" w:rsidRPr="00533C53">
        <w:rPr>
          <w:rFonts w:asciiTheme="minorHAnsi" w:hAnsiTheme="minorHAnsi"/>
          <w:szCs w:val="24"/>
        </w:rPr>
        <w:t>Union</w:t>
      </w:r>
      <w:r w:rsidR="004B79E5" w:rsidRPr="00533C53">
        <w:rPr>
          <w:rFonts w:asciiTheme="minorHAnsi" w:hAnsiTheme="minorHAnsi"/>
          <w:szCs w:val="24"/>
        </w:rPr>
        <w:t xml:space="preserve"> market of the</w:t>
      </w:r>
      <w:r w:rsidR="003D141C" w:rsidRPr="00533C53">
        <w:rPr>
          <w:rFonts w:asciiTheme="minorHAnsi" w:hAnsiTheme="minorHAnsi"/>
          <w:szCs w:val="24"/>
        </w:rPr>
        <w:t xml:space="preserve"> products using/incorporating the</w:t>
      </w:r>
      <w:r w:rsidR="004B79E5" w:rsidRPr="00533C53">
        <w:rPr>
          <w:rFonts w:asciiTheme="minorHAnsi" w:hAnsiTheme="minorHAnsi"/>
          <w:szCs w:val="24"/>
        </w:rPr>
        <w:t xml:space="preserve"> product </w:t>
      </w:r>
      <w:r w:rsidR="00391BA0" w:rsidRPr="00533C53">
        <w:rPr>
          <w:rFonts w:asciiTheme="minorHAnsi" w:hAnsiTheme="minorHAnsi"/>
          <w:szCs w:val="24"/>
        </w:rPr>
        <w:t>under investigation</w:t>
      </w:r>
      <w:r w:rsidR="004B79E5" w:rsidRPr="00533C53">
        <w:rPr>
          <w:rFonts w:asciiTheme="minorHAnsi" w:hAnsiTheme="minorHAnsi"/>
          <w:szCs w:val="24"/>
        </w:rPr>
        <w:t xml:space="preserve">? If you sell the </w:t>
      </w:r>
      <w:r w:rsidR="003D141C" w:rsidRPr="00533C53">
        <w:rPr>
          <w:rFonts w:asciiTheme="minorHAnsi" w:hAnsiTheme="minorHAnsi"/>
          <w:szCs w:val="24"/>
        </w:rPr>
        <w:t xml:space="preserve">products </w:t>
      </w:r>
      <w:r w:rsidR="00FB3067" w:rsidRPr="00533C53">
        <w:rPr>
          <w:rFonts w:asciiTheme="minorHAnsi" w:hAnsiTheme="minorHAnsi"/>
          <w:szCs w:val="24"/>
        </w:rPr>
        <w:t>using/</w:t>
      </w:r>
      <w:r w:rsidR="003D141C" w:rsidRPr="00533C53">
        <w:rPr>
          <w:rFonts w:asciiTheme="minorHAnsi" w:hAnsiTheme="minorHAnsi"/>
          <w:szCs w:val="24"/>
        </w:rPr>
        <w:t xml:space="preserve">incorporating the </w:t>
      </w:r>
      <w:r w:rsidR="004B79E5" w:rsidRPr="00533C53">
        <w:rPr>
          <w:rFonts w:asciiTheme="minorHAnsi" w:hAnsiTheme="minorHAnsi"/>
          <w:szCs w:val="24"/>
        </w:rPr>
        <w:t xml:space="preserve">product </w:t>
      </w:r>
      <w:r w:rsidR="00F22D17" w:rsidRPr="00533C53">
        <w:rPr>
          <w:rFonts w:asciiTheme="minorHAnsi" w:hAnsiTheme="minorHAnsi"/>
          <w:szCs w:val="24"/>
        </w:rPr>
        <w:t>under investigation</w:t>
      </w:r>
      <w:r w:rsidR="00F22D17" w:rsidRPr="00533C53" w:rsidDel="00F22D17">
        <w:rPr>
          <w:rFonts w:asciiTheme="minorHAnsi" w:hAnsiTheme="minorHAnsi"/>
          <w:szCs w:val="24"/>
        </w:rPr>
        <w:t xml:space="preserve"> </w:t>
      </w:r>
      <w:r w:rsidR="004B79E5" w:rsidRPr="00533C53">
        <w:rPr>
          <w:rFonts w:asciiTheme="minorHAnsi" w:hAnsiTheme="minorHAnsi"/>
          <w:szCs w:val="24"/>
        </w:rPr>
        <w:t xml:space="preserve">outside the </w:t>
      </w:r>
      <w:r w:rsidR="0087044B" w:rsidRPr="00533C53">
        <w:rPr>
          <w:rFonts w:asciiTheme="minorHAnsi" w:hAnsiTheme="minorHAnsi"/>
          <w:szCs w:val="24"/>
        </w:rPr>
        <w:t>European Union</w:t>
      </w:r>
      <w:r w:rsidR="004B79E5" w:rsidRPr="00533C53">
        <w:rPr>
          <w:rFonts w:asciiTheme="minorHAnsi" w:hAnsiTheme="minorHAnsi"/>
          <w:szCs w:val="24"/>
        </w:rPr>
        <w:t>, please indicate the countries and your estimated market share.</w:t>
      </w:r>
    </w:p>
    <w:p w14:paraId="4E38BEAD" w14:textId="77777777" w:rsidR="004B79E5" w:rsidRPr="00533C53" w:rsidRDefault="004B79E5" w:rsidP="00DA2E11">
      <w:pPr>
        <w:pStyle w:val="ListNumber"/>
        <w:numPr>
          <w:ilvl w:val="0"/>
          <w:numId w:val="12"/>
        </w:numPr>
        <w:rPr>
          <w:rFonts w:asciiTheme="minorHAnsi" w:hAnsiTheme="minorHAnsi"/>
          <w:szCs w:val="24"/>
        </w:rPr>
      </w:pPr>
      <w:r w:rsidRPr="00533C53">
        <w:rPr>
          <w:rFonts w:asciiTheme="minorHAnsi" w:hAnsiTheme="minorHAnsi"/>
          <w:szCs w:val="24"/>
        </w:rPr>
        <w:t xml:space="preserve">Please </w:t>
      </w:r>
      <w:r w:rsidR="00A80033">
        <w:rPr>
          <w:rFonts w:asciiTheme="minorHAnsi" w:hAnsiTheme="minorHAnsi"/>
          <w:szCs w:val="24"/>
        </w:rPr>
        <w:t>fill in table "</w:t>
      </w:r>
      <w:r w:rsidR="00A80033" w:rsidRPr="00A80033">
        <w:rPr>
          <w:rFonts w:asciiTheme="minorHAnsi" w:hAnsiTheme="minorHAnsi"/>
          <w:szCs w:val="24"/>
        </w:rPr>
        <w:t>H.2 - Main customers</w:t>
      </w:r>
      <w:r w:rsidR="00A80033">
        <w:rPr>
          <w:rFonts w:asciiTheme="minorHAnsi" w:hAnsiTheme="minorHAnsi"/>
          <w:szCs w:val="24"/>
        </w:rPr>
        <w:t xml:space="preserve">" in the excel sheet with the </w:t>
      </w:r>
      <w:r w:rsidRPr="00533C53">
        <w:rPr>
          <w:rFonts w:asciiTheme="minorHAnsi" w:hAnsiTheme="minorHAnsi"/>
          <w:szCs w:val="24"/>
        </w:rPr>
        <w:t>name</w:t>
      </w:r>
      <w:r w:rsidR="00A80033">
        <w:rPr>
          <w:rFonts w:asciiTheme="minorHAnsi" w:hAnsiTheme="minorHAnsi"/>
          <w:szCs w:val="24"/>
        </w:rPr>
        <w:t>s of</w:t>
      </w:r>
      <w:r w:rsidRPr="00533C53">
        <w:rPr>
          <w:rFonts w:asciiTheme="minorHAnsi" w:hAnsiTheme="minorHAnsi"/>
          <w:szCs w:val="24"/>
        </w:rPr>
        <w:t xml:space="preserve"> your five main customers</w:t>
      </w:r>
      <w:r w:rsidR="00FD0627" w:rsidRPr="00533C53">
        <w:rPr>
          <w:rFonts w:asciiTheme="minorHAnsi" w:hAnsiTheme="minorHAnsi"/>
          <w:szCs w:val="24"/>
        </w:rPr>
        <w:t xml:space="preserve"> for the </w:t>
      </w:r>
      <w:r w:rsidR="003D141C" w:rsidRPr="00533C53">
        <w:rPr>
          <w:rFonts w:asciiTheme="minorHAnsi" w:hAnsiTheme="minorHAnsi"/>
          <w:szCs w:val="24"/>
        </w:rPr>
        <w:t xml:space="preserve">products using/incorporating the </w:t>
      </w:r>
      <w:r w:rsidR="00FD0627" w:rsidRPr="00533C53">
        <w:rPr>
          <w:rFonts w:asciiTheme="minorHAnsi" w:hAnsiTheme="minorHAnsi"/>
          <w:szCs w:val="24"/>
        </w:rPr>
        <w:t>product under investigation</w:t>
      </w:r>
      <w:r w:rsidRPr="00533C53">
        <w:rPr>
          <w:rFonts w:asciiTheme="minorHAnsi" w:hAnsiTheme="minorHAnsi"/>
          <w:szCs w:val="24"/>
        </w:rPr>
        <w:t xml:space="preserve"> (within and outside the E</w:t>
      </w:r>
      <w:r w:rsidR="0087044B" w:rsidRPr="00533C53">
        <w:rPr>
          <w:rFonts w:asciiTheme="minorHAnsi" w:hAnsiTheme="minorHAnsi"/>
          <w:szCs w:val="24"/>
        </w:rPr>
        <w:t>U</w:t>
      </w:r>
      <w:r w:rsidRPr="00533C53">
        <w:rPr>
          <w:rFonts w:asciiTheme="minorHAnsi" w:hAnsiTheme="minorHAnsi"/>
          <w:szCs w:val="24"/>
        </w:rPr>
        <w:t>)</w:t>
      </w:r>
      <w:r w:rsidR="003F705E">
        <w:rPr>
          <w:rFonts w:asciiTheme="minorHAnsi" w:hAnsiTheme="minorHAnsi"/>
          <w:szCs w:val="24"/>
        </w:rPr>
        <w:t>.</w:t>
      </w:r>
    </w:p>
    <w:p w14:paraId="71F7D513" w14:textId="77777777" w:rsidR="00B44072" w:rsidRPr="00EA5EA5" w:rsidRDefault="004B79E5" w:rsidP="004917DB">
      <w:pPr>
        <w:pStyle w:val="ListNumber"/>
        <w:numPr>
          <w:ilvl w:val="0"/>
          <w:numId w:val="12"/>
        </w:numPr>
        <w:rPr>
          <w:rFonts w:asciiTheme="minorHAnsi" w:hAnsiTheme="minorHAnsi"/>
          <w:szCs w:val="24"/>
        </w:rPr>
      </w:pPr>
      <w:r w:rsidRPr="00533C53">
        <w:rPr>
          <w:rFonts w:asciiTheme="minorHAnsi" w:hAnsiTheme="minorHAnsi"/>
          <w:szCs w:val="24"/>
        </w:rPr>
        <w:t xml:space="preserve">Please </w:t>
      </w:r>
      <w:r w:rsidR="00A80033">
        <w:rPr>
          <w:rFonts w:asciiTheme="minorHAnsi" w:hAnsiTheme="minorHAnsi"/>
          <w:szCs w:val="24"/>
        </w:rPr>
        <w:t xml:space="preserve">fill in table "H.3 - Main suppliers" in the excel sheet with the </w:t>
      </w:r>
      <w:r w:rsidRPr="00533C53">
        <w:rPr>
          <w:rFonts w:asciiTheme="minorHAnsi" w:hAnsiTheme="minorHAnsi"/>
          <w:szCs w:val="24"/>
        </w:rPr>
        <w:t>name</w:t>
      </w:r>
      <w:r w:rsidR="00A80033">
        <w:rPr>
          <w:rFonts w:asciiTheme="minorHAnsi" w:hAnsiTheme="minorHAnsi"/>
          <w:szCs w:val="24"/>
        </w:rPr>
        <w:t>s of</w:t>
      </w:r>
      <w:r w:rsidRPr="00533C53">
        <w:rPr>
          <w:rFonts w:asciiTheme="minorHAnsi" w:hAnsiTheme="minorHAnsi"/>
          <w:szCs w:val="24"/>
        </w:rPr>
        <w:t xml:space="preserve"> your five main suppliers</w:t>
      </w:r>
      <w:r w:rsidR="00FD0627" w:rsidRPr="00533C53">
        <w:rPr>
          <w:rFonts w:asciiTheme="minorHAnsi" w:hAnsiTheme="minorHAnsi"/>
          <w:szCs w:val="24"/>
        </w:rPr>
        <w:t xml:space="preserve"> of the product under investigation</w:t>
      </w:r>
      <w:r w:rsidRPr="00533C53">
        <w:rPr>
          <w:rFonts w:asciiTheme="minorHAnsi" w:hAnsiTheme="minorHAnsi"/>
          <w:szCs w:val="24"/>
        </w:rPr>
        <w:t xml:space="preserve"> (within and outside the E</w:t>
      </w:r>
      <w:r w:rsidR="00B44072" w:rsidRPr="00533C53">
        <w:rPr>
          <w:rFonts w:asciiTheme="minorHAnsi" w:hAnsiTheme="minorHAnsi"/>
          <w:szCs w:val="24"/>
        </w:rPr>
        <w:t>U</w:t>
      </w:r>
      <w:r w:rsidRPr="00533C53">
        <w:rPr>
          <w:rFonts w:asciiTheme="minorHAnsi" w:hAnsiTheme="minorHAnsi"/>
          <w:szCs w:val="24"/>
        </w:rPr>
        <w:t>)</w:t>
      </w:r>
      <w:r w:rsidR="003F705E">
        <w:rPr>
          <w:rFonts w:asciiTheme="minorHAnsi" w:hAnsiTheme="minorHAnsi"/>
          <w:szCs w:val="24"/>
        </w:rPr>
        <w:t>.</w:t>
      </w:r>
      <w:r w:rsidRPr="00533C53">
        <w:rPr>
          <w:rFonts w:asciiTheme="minorHAnsi" w:hAnsiTheme="minorHAnsi"/>
          <w:szCs w:val="24"/>
        </w:rPr>
        <w:t xml:space="preserve"> </w:t>
      </w:r>
    </w:p>
    <w:p w14:paraId="4BB63F20" w14:textId="77777777" w:rsidR="004B79E5" w:rsidRPr="00533C53" w:rsidRDefault="004B79E5" w:rsidP="00DA2E11">
      <w:pPr>
        <w:pStyle w:val="ListNumber"/>
        <w:numPr>
          <w:ilvl w:val="0"/>
          <w:numId w:val="12"/>
        </w:numPr>
        <w:rPr>
          <w:rFonts w:asciiTheme="minorHAnsi" w:hAnsiTheme="minorHAnsi"/>
          <w:szCs w:val="24"/>
        </w:rPr>
      </w:pPr>
      <w:r w:rsidRPr="00533C53">
        <w:rPr>
          <w:rFonts w:asciiTheme="minorHAnsi" w:hAnsiTheme="minorHAnsi"/>
          <w:szCs w:val="24"/>
        </w:rPr>
        <w:t xml:space="preserve">Please describe the </w:t>
      </w:r>
      <w:r w:rsidR="00F22D17" w:rsidRPr="00533C53">
        <w:rPr>
          <w:rFonts w:asciiTheme="minorHAnsi" w:hAnsiTheme="minorHAnsi"/>
          <w:szCs w:val="24"/>
        </w:rPr>
        <w:t xml:space="preserve">relevant </w:t>
      </w:r>
      <w:r w:rsidRPr="00533C53">
        <w:rPr>
          <w:rFonts w:asciiTheme="minorHAnsi" w:hAnsiTheme="minorHAnsi"/>
          <w:szCs w:val="24"/>
        </w:rPr>
        <w:t xml:space="preserve">market(s) </w:t>
      </w:r>
      <w:r w:rsidR="00F22D17" w:rsidRPr="00533C53">
        <w:rPr>
          <w:rFonts w:asciiTheme="minorHAnsi" w:hAnsiTheme="minorHAnsi"/>
          <w:szCs w:val="24"/>
        </w:rPr>
        <w:t xml:space="preserve">for the purpose of this investigation </w:t>
      </w:r>
      <w:r w:rsidRPr="00533C53">
        <w:rPr>
          <w:rFonts w:asciiTheme="minorHAnsi" w:hAnsiTheme="minorHAnsi"/>
          <w:szCs w:val="24"/>
        </w:rPr>
        <w:t>in which you operate</w:t>
      </w:r>
      <w:r w:rsidR="00F22D17" w:rsidRPr="00533C53">
        <w:rPr>
          <w:rFonts w:asciiTheme="minorHAnsi" w:hAnsiTheme="minorHAnsi"/>
          <w:szCs w:val="24"/>
        </w:rPr>
        <w:t xml:space="preserve"> by</w:t>
      </w:r>
      <w:r w:rsidRPr="00533C53">
        <w:rPr>
          <w:rFonts w:asciiTheme="minorHAnsi" w:hAnsiTheme="minorHAnsi"/>
          <w:szCs w:val="24"/>
        </w:rPr>
        <w:t xml:space="preserve"> answering to the following questions:</w:t>
      </w:r>
    </w:p>
    <w:p w14:paraId="29A086F8" w14:textId="77777777" w:rsidR="004B79E5" w:rsidRPr="00533C53" w:rsidRDefault="004B79E5" w:rsidP="00DA2E11">
      <w:pPr>
        <w:pStyle w:val="ListNumber"/>
        <w:numPr>
          <w:ilvl w:val="0"/>
          <w:numId w:val="11"/>
        </w:numPr>
        <w:rPr>
          <w:rFonts w:asciiTheme="minorHAnsi" w:hAnsiTheme="minorHAnsi"/>
          <w:szCs w:val="24"/>
        </w:rPr>
      </w:pPr>
      <w:r w:rsidRPr="00533C53">
        <w:rPr>
          <w:rFonts w:asciiTheme="minorHAnsi" w:hAnsiTheme="minorHAnsi"/>
          <w:szCs w:val="24"/>
        </w:rPr>
        <w:t>What is the degree of concentration in your sector (number of companies operating</w:t>
      </w:r>
      <w:r w:rsidR="00755A08">
        <w:rPr>
          <w:rFonts w:asciiTheme="minorHAnsi" w:hAnsiTheme="minorHAnsi"/>
          <w:szCs w:val="24"/>
        </w:rPr>
        <w:t xml:space="preserve">) and the level of </w:t>
      </w:r>
      <w:r w:rsidR="007B4F7B">
        <w:rPr>
          <w:rFonts w:asciiTheme="minorHAnsi" w:hAnsiTheme="minorHAnsi"/>
          <w:szCs w:val="24"/>
        </w:rPr>
        <w:t xml:space="preserve">vertical integration </w:t>
      </w:r>
      <w:r w:rsidR="00755A08">
        <w:rPr>
          <w:rFonts w:asciiTheme="minorHAnsi" w:hAnsiTheme="minorHAnsi"/>
          <w:szCs w:val="24"/>
        </w:rPr>
        <w:t>(</w:t>
      </w:r>
      <w:r w:rsidR="007B4F7B">
        <w:rPr>
          <w:rFonts w:asciiTheme="minorHAnsi" w:hAnsiTheme="minorHAnsi"/>
          <w:szCs w:val="24"/>
        </w:rPr>
        <w:t xml:space="preserve">in particular where the product under investigation </w:t>
      </w:r>
      <w:r w:rsidR="00755A08">
        <w:rPr>
          <w:rFonts w:asciiTheme="minorHAnsi" w:hAnsiTheme="minorHAnsi"/>
          <w:szCs w:val="24"/>
        </w:rPr>
        <w:t xml:space="preserve">is used or incorporated into </w:t>
      </w:r>
      <w:r w:rsidR="007B4F7B">
        <w:rPr>
          <w:rFonts w:asciiTheme="minorHAnsi" w:hAnsiTheme="minorHAnsi"/>
          <w:szCs w:val="24"/>
        </w:rPr>
        <w:t>your products</w:t>
      </w:r>
      <w:r w:rsidRPr="00533C53">
        <w:rPr>
          <w:rFonts w:asciiTheme="minorHAnsi" w:hAnsiTheme="minorHAnsi"/>
          <w:szCs w:val="24"/>
        </w:rPr>
        <w:t xml:space="preserve">)? </w:t>
      </w:r>
    </w:p>
    <w:p w14:paraId="0E66917E" w14:textId="77777777" w:rsidR="00C81402" w:rsidRDefault="004B79E5" w:rsidP="00180CF4">
      <w:pPr>
        <w:pStyle w:val="ListNumber"/>
        <w:numPr>
          <w:ilvl w:val="0"/>
          <w:numId w:val="11"/>
        </w:numPr>
        <w:rPr>
          <w:rFonts w:asciiTheme="minorHAnsi" w:hAnsiTheme="minorHAnsi"/>
          <w:szCs w:val="24"/>
        </w:rPr>
      </w:pPr>
      <w:r w:rsidRPr="00180CF4">
        <w:rPr>
          <w:rFonts w:asciiTheme="minorHAnsi" w:hAnsiTheme="minorHAnsi"/>
          <w:szCs w:val="24"/>
        </w:rPr>
        <w:lastRenderedPageBreak/>
        <w:t>Who</w:t>
      </w:r>
      <w:r w:rsidR="00180CF4" w:rsidRPr="00180CF4">
        <w:rPr>
          <w:rFonts w:asciiTheme="minorHAnsi" w:hAnsiTheme="minorHAnsi"/>
          <w:szCs w:val="24"/>
        </w:rPr>
        <w:t xml:space="preserve"> are your main competitors, whether EU companies or not, on the EU market and on the export markets? Please name them and indicate their estimated market share</w:t>
      </w:r>
      <w:r w:rsidR="00180CF4">
        <w:rPr>
          <w:rFonts w:asciiTheme="minorHAnsi" w:hAnsiTheme="minorHAnsi"/>
          <w:szCs w:val="24"/>
        </w:rPr>
        <w:t>s</w:t>
      </w:r>
      <w:r w:rsidR="00873AE2">
        <w:rPr>
          <w:rFonts w:asciiTheme="minorHAnsi" w:hAnsiTheme="minorHAnsi"/>
          <w:szCs w:val="24"/>
        </w:rPr>
        <w:t xml:space="preserve"> and price levels</w:t>
      </w:r>
      <w:r w:rsidR="00180CF4" w:rsidRPr="00180CF4">
        <w:rPr>
          <w:rFonts w:asciiTheme="minorHAnsi" w:hAnsiTheme="minorHAnsi"/>
          <w:szCs w:val="24"/>
        </w:rPr>
        <w:t>.</w:t>
      </w:r>
    </w:p>
    <w:p w14:paraId="211AC579" w14:textId="43C7807A" w:rsidR="004B79E5" w:rsidRPr="005A6FFC" w:rsidRDefault="004B79E5" w:rsidP="002E2080">
      <w:pPr>
        <w:pStyle w:val="ListNumber"/>
        <w:rPr>
          <w:rFonts w:asciiTheme="minorHAnsi" w:hAnsiTheme="minorHAnsi"/>
          <w:szCs w:val="24"/>
        </w:rPr>
      </w:pPr>
      <w:r w:rsidRPr="002E2080">
        <w:rPr>
          <w:rFonts w:asciiTheme="minorHAnsi" w:hAnsiTheme="minorHAnsi"/>
          <w:szCs w:val="24"/>
        </w:rPr>
        <w:t xml:space="preserve"> </w:t>
      </w:r>
      <w:r w:rsidR="00C81402" w:rsidRPr="002E2080">
        <w:rPr>
          <w:rFonts w:asciiTheme="minorHAnsi" w:hAnsiTheme="minorHAnsi"/>
          <w:szCs w:val="24"/>
        </w:rPr>
        <w:t>Which are the elements that determine competition in your sector (i.e. prices, delivery times, service etc.</w:t>
      </w:r>
      <w:r w:rsidR="00C81402" w:rsidRPr="00C81402">
        <w:rPr>
          <w:rFonts w:asciiTheme="minorHAnsi" w:hAnsiTheme="minorHAnsi"/>
          <w:szCs w:val="24"/>
        </w:rPr>
        <w:t xml:space="preserve">)?  </w:t>
      </w:r>
      <w:r w:rsidR="0030019B">
        <w:rPr>
          <w:rFonts w:asciiTheme="minorHAnsi" w:hAnsiTheme="minorHAnsi"/>
          <w:szCs w:val="24"/>
        </w:rPr>
        <w:t>To your best knowledge, p</w:t>
      </w:r>
      <w:r w:rsidR="00C81402" w:rsidRPr="00C81402">
        <w:rPr>
          <w:rFonts w:asciiTheme="minorHAnsi" w:hAnsiTheme="minorHAnsi"/>
          <w:szCs w:val="24"/>
        </w:rPr>
        <w:t xml:space="preserve">lease </w:t>
      </w:r>
      <w:r w:rsidR="0030019B">
        <w:rPr>
          <w:rFonts w:asciiTheme="minorHAnsi" w:hAnsiTheme="minorHAnsi"/>
          <w:szCs w:val="24"/>
        </w:rPr>
        <w:t xml:space="preserve">indicate and </w:t>
      </w:r>
      <w:r w:rsidR="00C81402" w:rsidRPr="00C81402">
        <w:rPr>
          <w:rFonts w:asciiTheme="minorHAnsi" w:hAnsiTheme="minorHAnsi"/>
          <w:szCs w:val="24"/>
        </w:rPr>
        <w:t>substantiate</w:t>
      </w:r>
      <w:r w:rsidR="0030019B">
        <w:rPr>
          <w:rFonts w:asciiTheme="minorHAnsi" w:hAnsiTheme="minorHAnsi"/>
          <w:szCs w:val="24"/>
        </w:rPr>
        <w:t xml:space="preserve"> </w:t>
      </w:r>
      <w:r w:rsidR="00C81402" w:rsidRPr="00C81402">
        <w:rPr>
          <w:rFonts w:asciiTheme="minorHAnsi" w:hAnsiTheme="minorHAnsi"/>
          <w:szCs w:val="24"/>
        </w:rPr>
        <w:t>how your competitors source the product under investigation and how such supply channels affect their cost structure (e.g. if applicable, discuss the relevance and potential impact of the vertical integration of your competitors which source the product under investigation internally for their downstream operation).</w:t>
      </w:r>
    </w:p>
    <w:p w14:paraId="1B16750C" w14:textId="77777777" w:rsidR="004B79E5" w:rsidRPr="00533C53" w:rsidRDefault="004B79E5" w:rsidP="00DA2E11">
      <w:pPr>
        <w:pStyle w:val="ListNumber"/>
        <w:numPr>
          <w:ilvl w:val="0"/>
          <w:numId w:val="11"/>
        </w:numPr>
        <w:rPr>
          <w:rFonts w:asciiTheme="minorHAnsi" w:hAnsiTheme="minorHAnsi"/>
          <w:szCs w:val="24"/>
        </w:rPr>
      </w:pPr>
      <w:r w:rsidRPr="00533C53">
        <w:rPr>
          <w:rFonts w:asciiTheme="minorHAnsi" w:hAnsiTheme="minorHAnsi"/>
          <w:szCs w:val="24"/>
        </w:rPr>
        <w:t xml:space="preserve">What has been the evolution </w:t>
      </w:r>
      <w:r w:rsidR="00B44072" w:rsidRPr="00533C53">
        <w:rPr>
          <w:rFonts w:asciiTheme="minorHAnsi" w:hAnsiTheme="minorHAnsi"/>
          <w:szCs w:val="24"/>
        </w:rPr>
        <w:t>in the past three years</w:t>
      </w:r>
      <w:r w:rsidRPr="00533C53">
        <w:rPr>
          <w:rFonts w:asciiTheme="minorHAnsi" w:hAnsiTheme="minorHAnsi"/>
          <w:szCs w:val="24"/>
        </w:rPr>
        <w:t xml:space="preserve"> of trade volumes from third countries?</w:t>
      </w:r>
    </w:p>
    <w:p w14:paraId="479508C7" w14:textId="13AC066D" w:rsidR="004B79E5" w:rsidRPr="00533C53" w:rsidRDefault="004B79E5" w:rsidP="00DA2E11">
      <w:pPr>
        <w:pStyle w:val="ListNumber"/>
        <w:numPr>
          <w:ilvl w:val="0"/>
          <w:numId w:val="11"/>
        </w:numPr>
        <w:rPr>
          <w:rFonts w:asciiTheme="minorHAnsi" w:hAnsiTheme="minorHAnsi"/>
          <w:szCs w:val="24"/>
        </w:rPr>
      </w:pPr>
      <w:r w:rsidRPr="00533C53">
        <w:rPr>
          <w:rFonts w:asciiTheme="minorHAnsi" w:hAnsiTheme="minorHAnsi"/>
          <w:szCs w:val="24"/>
        </w:rPr>
        <w:t xml:space="preserve">Has some external factor (trade arrangements, currency fluctuation, </w:t>
      </w:r>
      <w:r w:rsidR="004D7D15">
        <w:rPr>
          <w:rFonts w:asciiTheme="minorHAnsi" w:hAnsiTheme="minorHAnsi"/>
          <w:szCs w:val="24"/>
        </w:rPr>
        <w:t xml:space="preserve">anti-competitive conduct of input suppliers </w:t>
      </w:r>
      <w:r w:rsidRPr="00533C53">
        <w:rPr>
          <w:rFonts w:asciiTheme="minorHAnsi" w:hAnsiTheme="minorHAnsi"/>
          <w:szCs w:val="24"/>
        </w:rPr>
        <w:t>etc.) influenced the evolution of prices</w:t>
      </w:r>
      <w:r w:rsidR="004D7D15">
        <w:rPr>
          <w:rFonts w:asciiTheme="minorHAnsi" w:hAnsiTheme="minorHAnsi"/>
          <w:szCs w:val="24"/>
        </w:rPr>
        <w:t>, market shares or other elements of</w:t>
      </w:r>
      <w:r w:rsidRPr="00533C53">
        <w:rPr>
          <w:rFonts w:asciiTheme="minorHAnsi" w:hAnsiTheme="minorHAnsi"/>
          <w:szCs w:val="24"/>
        </w:rPr>
        <w:t xml:space="preserve"> your market </w:t>
      </w:r>
      <w:r w:rsidR="00B44072" w:rsidRPr="00533C53">
        <w:rPr>
          <w:rFonts w:asciiTheme="minorHAnsi" w:hAnsiTheme="minorHAnsi"/>
          <w:szCs w:val="24"/>
        </w:rPr>
        <w:t>in the past three years</w:t>
      </w:r>
      <w:r w:rsidRPr="00533C53">
        <w:rPr>
          <w:rFonts w:asciiTheme="minorHAnsi" w:hAnsiTheme="minorHAnsi"/>
          <w:szCs w:val="24"/>
        </w:rPr>
        <w:t>? Please explain and substantiate</w:t>
      </w:r>
      <w:r w:rsidRPr="00302AD2">
        <w:rPr>
          <w:rFonts w:asciiTheme="minorHAnsi" w:hAnsiTheme="minorHAnsi"/>
          <w:szCs w:val="24"/>
        </w:rPr>
        <w:t>.</w:t>
      </w:r>
      <w:r w:rsidR="004D7D15" w:rsidRPr="00302AD2">
        <w:rPr>
          <w:rFonts w:asciiTheme="minorHAnsi" w:hAnsiTheme="minorHAnsi"/>
          <w:szCs w:val="24"/>
        </w:rPr>
        <w:t xml:space="preserve"> </w:t>
      </w:r>
      <w:r w:rsidR="0030019B">
        <w:rPr>
          <w:rFonts w:asciiTheme="minorHAnsi" w:hAnsiTheme="minorHAnsi"/>
          <w:szCs w:val="24"/>
        </w:rPr>
        <w:t xml:space="preserve">Have there been </w:t>
      </w:r>
      <w:r w:rsidR="004D7D15" w:rsidRPr="00302AD2">
        <w:rPr>
          <w:rFonts w:asciiTheme="minorHAnsi" w:hAnsiTheme="minorHAnsi"/>
          <w:szCs w:val="24"/>
        </w:rPr>
        <w:t>case</w:t>
      </w:r>
      <w:r w:rsidR="005A6FFC" w:rsidRPr="00302AD2">
        <w:rPr>
          <w:rFonts w:asciiTheme="minorHAnsi" w:hAnsiTheme="minorHAnsi"/>
          <w:szCs w:val="24"/>
        </w:rPr>
        <w:t>s</w:t>
      </w:r>
      <w:r w:rsidR="004D7D15" w:rsidRPr="00302AD2">
        <w:rPr>
          <w:rFonts w:asciiTheme="minorHAnsi" w:hAnsiTheme="minorHAnsi"/>
          <w:szCs w:val="24"/>
        </w:rPr>
        <w:t xml:space="preserve"> of past anti</w:t>
      </w:r>
      <w:r w:rsidR="00A059CA">
        <w:rPr>
          <w:rFonts w:asciiTheme="minorHAnsi" w:hAnsiTheme="minorHAnsi"/>
          <w:szCs w:val="24"/>
        </w:rPr>
        <w:t>-</w:t>
      </w:r>
      <w:r w:rsidR="004D7D15" w:rsidRPr="00302AD2">
        <w:rPr>
          <w:rFonts w:asciiTheme="minorHAnsi" w:hAnsiTheme="minorHAnsi"/>
          <w:szCs w:val="24"/>
        </w:rPr>
        <w:t>competitive conduct</w:t>
      </w:r>
      <w:r w:rsidR="005A6FFC" w:rsidRPr="00302AD2">
        <w:rPr>
          <w:rFonts w:asciiTheme="minorHAnsi" w:hAnsiTheme="minorHAnsi"/>
          <w:szCs w:val="24"/>
        </w:rPr>
        <w:t xml:space="preserve"> related to the product under investigation</w:t>
      </w:r>
      <w:r w:rsidR="0030019B">
        <w:rPr>
          <w:rFonts w:asciiTheme="minorHAnsi" w:hAnsiTheme="minorHAnsi"/>
          <w:szCs w:val="24"/>
        </w:rPr>
        <w:t xml:space="preserve"> – if so</w:t>
      </w:r>
      <w:r w:rsidR="004D7D15" w:rsidRPr="00302AD2">
        <w:rPr>
          <w:rFonts w:asciiTheme="minorHAnsi" w:hAnsiTheme="minorHAnsi"/>
          <w:szCs w:val="24"/>
        </w:rPr>
        <w:t xml:space="preserve"> please indicate the companies involved, the type of illicit behaviour and provide references to the corresponding decisions by the relevant competition authorities.</w:t>
      </w:r>
    </w:p>
    <w:p w14:paraId="3B7E95B5" w14:textId="480E66C8" w:rsidR="004B79E5" w:rsidRPr="00533C53" w:rsidRDefault="004B79E5" w:rsidP="00DA2E11">
      <w:pPr>
        <w:pStyle w:val="ListNumber"/>
        <w:numPr>
          <w:ilvl w:val="0"/>
          <w:numId w:val="11"/>
        </w:numPr>
        <w:rPr>
          <w:rFonts w:asciiTheme="minorHAnsi" w:hAnsiTheme="minorHAnsi"/>
          <w:szCs w:val="24"/>
        </w:rPr>
      </w:pPr>
      <w:r w:rsidRPr="00533C53">
        <w:rPr>
          <w:rFonts w:asciiTheme="minorHAnsi" w:hAnsiTheme="minorHAnsi"/>
          <w:szCs w:val="24"/>
        </w:rPr>
        <w:t xml:space="preserve">Are there products that could </w:t>
      </w:r>
      <w:r w:rsidR="0030019B">
        <w:rPr>
          <w:rFonts w:asciiTheme="minorHAnsi" w:hAnsiTheme="minorHAnsi"/>
          <w:szCs w:val="24"/>
        </w:rPr>
        <w:t>substitute</w:t>
      </w:r>
      <w:r w:rsidRPr="00533C53">
        <w:rPr>
          <w:rFonts w:asciiTheme="minorHAnsi" w:hAnsiTheme="minorHAnsi"/>
          <w:szCs w:val="24"/>
        </w:rPr>
        <w:t xml:space="preserve"> the product </w:t>
      </w:r>
      <w:r w:rsidR="00CF6306" w:rsidRPr="00533C53">
        <w:rPr>
          <w:rFonts w:asciiTheme="minorHAnsi" w:hAnsiTheme="minorHAnsi"/>
          <w:szCs w:val="24"/>
        </w:rPr>
        <w:t>under investigation</w:t>
      </w:r>
      <w:r w:rsidRPr="00533C53">
        <w:rPr>
          <w:rFonts w:asciiTheme="minorHAnsi" w:hAnsiTheme="minorHAnsi"/>
          <w:szCs w:val="24"/>
        </w:rPr>
        <w:t>? Please explain.</w:t>
      </w:r>
    </w:p>
    <w:p w14:paraId="02420B50" w14:textId="62E1519C" w:rsidR="004B79E5" w:rsidRPr="00533C53" w:rsidRDefault="004B79E5" w:rsidP="00DA2E11">
      <w:pPr>
        <w:pStyle w:val="ListNumber"/>
        <w:numPr>
          <w:ilvl w:val="0"/>
          <w:numId w:val="11"/>
        </w:numPr>
        <w:rPr>
          <w:rFonts w:asciiTheme="minorHAnsi" w:hAnsiTheme="minorHAnsi"/>
          <w:szCs w:val="24"/>
        </w:rPr>
      </w:pPr>
      <w:r w:rsidRPr="00533C53">
        <w:rPr>
          <w:rFonts w:asciiTheme="minorHAnsi" w:hAnsiTheme="minorHAnsi"/>
          <w:szCs w:val="24"/>
        </w:rPr>
        <w:t xml:space="preserve">What is the possibility for your company to switch to other sources of supply for the product </w:t>
      </w:r>
      <w:r w:rsidR="00CF6306" w:rsidRPr="00533C53">
        <w:rPr>
          <w:rFonts w:asciiTheme="minorHAnsi" w:hAnsiTheme="minorHAnsi"/>
          <w:szCs w:val="24"/>
        </w:rPr>
        <w:t>under investigation</w:t>
      </w:r>
      <w:r w:rsidRPr="00533C53">
        <w:rPr>
          <w:rFonts w:asciiTheme="minorHAnsi" w:hAnsiTheme="minorHAnsi"/>
          <w:szCs w:val="24"/>
        </w:rPr>
        <w:t>?</w:t>
      </w:r>
      <w:r w:rsidR="009C6967">
        <w:rPr>
          <w:rFonts w:asciiTheme="minorHAnsi" w:hAnsiTheme="minorHAnsi"/>
          <w:szCs w:val="24"/>
        </w:rPr>
        <w:t xml:space="preserve"> </w:t>
      </w:r>
      <w:r w:rsidR="0030019B">
        <w:rPr>
          <w:rFonts w:asciiTheme="minorHAnsi" w:hAnsiTheme="minorHAnsi"/>
          <w:szCs w:val="24"/>
        </w:rPr>
        <w:t>Is, according to your knowledge, your situation in relation to sourcing the product concerned substantially different to that of your competitors?</w:t>
      </w:r>
      <w:r w:rsidR="00E4000B">
        <w:rPr>
          <w:rFonts w:asciiTheme="minorHAnsi" w:hAnsiTheme="minorHAnsi"/>
          <w:szCs w:val="24"/>
        </w:rPr>
        <w:t xml:space="preserve"> </w:t>
      </w:r>
    </w:p>
    <w:p w14:paraId="3AB8A546" w14:textId="77777777" w:rsidR="004B79E5" w:rsidRPr="00533C53" w:rsidRDefault="004B79E5" w:rsidP="00DA2E11">
      <w:pPr>
        <w:pStyle w:val="ListNumber"/>
        <w:numPr>
          <w:ilvl w:val="0"/>
          <w:numId w:val="11"/>
        </w:numPr>
        <w:rPr>
          <w:rFonts w:asciiTheme="minorHAnsi" w:hAnsiTheme="minorHAnsi"/>
          <w:szCs w:val="24"/>
        </w:rPr>
      </w:pPr>
      <w:r w:rsidRPr="00533C53">
        <w:rPr>
          <w:rFonts w:asciiTheme="minorHAnsi" w:hAnsiTheme="minorHAnsi"/>
          <w:szCs w:val="24"/>
        </w:rPr>
        <w:t>Do the producers/exporters of the countr</w:t>
      </w:r>
      <w:r w:rsidR="00CA0496" w:rsidRPr="00533C53">
        <w:rPr>
          <w:rFonts w:asciiTheme="minorHAnsi" w:hAnsiTheme="minorHAnsi"/>
          <w:szCs w:val="24"/>
        </w:rPr>
        <w:t>y</w:t>
      </w:r>
      <w:r w:rsidRPr="00533C53">
        <w:rPr>
          <w:rFonts w:asciiTheme="minorHAnsi" w:hAnsiTheme="minorHAnsi"/>
          <w:szCs w:val="24"/>
        </w:rPr>
        <w:t xml:space="preserve"> concerned have any comparative advantage in comparison with the </w:t>
      </w:r>
      <w:r w:rsidR="00BD50C8" w:rsidRPr="00533C53">
        <w:rPr>
          <w:rFonts w:asciiTheme="minorHAnsi" w:hAnsiTheme="minorHAnsi"/>
          <w:szCs w:val="24"/>
        </w:rPr>
        <w:t>Union</w:t>
      </w:r>
      <w:r w:rsidRPr="00533C53">
        <w:rPr>
          <w:rFonts w:asciiTheme="minorHAnsi" w:hAnsiTheme="minorHAnsi"/>
          <w:szCs w:val="24"/>
        </w:rPr>
        <w:t xml:space="preserve"> producers? Please substantiate your comments by giving some examples.</w:t>
      </w:r>
    </w:p>
    <w:p w14:paraId="58A94486" w14:textId="6BC09BB1" w:rsidR="004B79E5" w:rsidRPr="00180CF4" w:rsidRDefault="00180CF4" w:rsidP="00180CF4">
      <w:pPr>
        <w:pStyle w:val="ListNumber"/>
        <w:numPr>
          <w:ilvl w:val="0"/>
          <w:numId w:val="11"/>
        </w:numPr>
        <w:rPr>
          <w:rFonts w:asciiTheme="minorHAnsi" w:hAnsiTheme="minorHAnsi"/>
          <w:szCs w:val="24"/>
        </w:rPr>
      </w:pPr>
      <w:r w:rsidRPr="00180CF4">
        <w:rPr>
          <w:rFonts w:asciiTheme="minorHAnsi" w:hAnsiTheme="minorHAnsi"/>
          <w:szCs w:val="24"/>
        </w:rPr>
        <w:t xml:space="preserve">Please </w:t>
      </w:r>
      <w:r w:rsidRPr="00CC4FF6">
        <w:rPr>
          <w:rFonts w:asciiTheme="minorHAnsi" w:hAnsiTheme="minorHAnsi"/>
          <w:szCs w:val="24"/>
        </w:rPr>
        <w:t>comment on what would happen on the market if anti-dumping duties are imposed on the imports of the product under investigation from the country(</w:t>
      </w:r>
      <w:proofErr w:type="spellStart"/>
      <w:r w:rsidRPr="00CC4FF6">
        <w:rPr>
          <w:rFonts w:asciiTheme="minorHAnsi" w:hAnsiTheme="minorHAnsi"/>
          <w:szCs w:val="24"/>
        </w:rPr>
        <w:t>ies</w:t>
      </w:r>
      <w:proofErr w:type="spellEnd"/>
      <w:r w:rsidRPr="00CC4FF6">
        <w:rPr>
          <w:rFonts w:asciiTheme="minorHAnsi" w:hAnsiTheme="minorHAnsi"/>
          <w:szCs w:val="24"/>
        </w:rPr>
        <w:t>) concerned</w:t>
      </w:r>
      <w:r w:rsidRPr="00180CF4">
        <w:rPr>
          <w:rFonts w:asciiTheme="minorHAnsi" w:hAnsiTheme="minorHAnsi"/>
          <w:szCs w:val="24"/>
        </w:rPr>
        <w:t xml:space="preserve">. In particular, elaborate on what would be the effects on interested parties </w:t>
      </w:r>
      <w:r>
        <w:rPr>
          <w:rFonts w:asciiTheme="minorHAnsi" w:hAnsiTheme="minorHAnsi"/>
          <w:szCs w:val="24"/>
        </w:rPr>
        <w:t xml:space="preserve">named below </w:t>
      </w:r>
      <w:r w:rsidRPr="00180CF4">
        <w:rPr>
          <w:rFonts w:asciiTheme="minorHAnsi" w:hAnsiTheme="minorHAnsi"/>
          <w:szCs w:val="24"/>
        </w:rPr>
        <w:t>and what are the factors likely to accelerate or delay the adjustment to the new situation. Please note that in case of a new investigation initiated on the basis of article 5 of the basic Regulation where the Notice of Initiation specifies that the investigation covers raw material distortions in accordance with Article 7(2a) of the basic Regulation, your comments should also consider the instance where measures are imposed at the level of the dumping margin.</w:t>
      </w:r>
      <w:r w:rsidR="004B79E5" w:rsidRPr="00180CF4">
        <w:rPr>
          <w:rFonts w:asciiTheme="minorHAnsi" w:hAnsiTheme="minorHAnsi"/>
          <w:szCs w:val="24"/>
          <w:highlight w:val="green"/>
        </w:rPr>
        <w:t xml:space="preserve"> </w:t>
      </w:r>
    </w:p>
    <w:p w14:paraId="70B6AE34" w14:textId="497F3C8B" w:rsidR="004B79E5" w:rsidRPr="00533C53" w:rsidRDefault="004B79E5" w:rsidP="00BD50C8">
      <w:pPr>
        <w:spacing w:after="0"/>
        <w:ind w:left="357"/>
        <w:jc w:val="left"/>
        <w:rPr>
          <w:rFonts w:asciiTheme="minorHAnsi" w:hAnsiTheme="minorHAnsi"/>
          <w:i/>
          <w:szCs w:val="24"/>
        </w:rPr>
      </w:pPr>
      <w:r w:rsidRPr="00533C53">
        <w:rPr>
          <w:rFonts w:asciiTheme="minorHAnsi" w:hAnsiTheme="minorHAnsi"/>
          <w:i/>
          <w:szCs w:val="24"/>
        </w:rPr>
        <w:t>The interested parties concerned by this proceeding include the following</w:t>
      </w:r>
      <w:r w:rsidR="005739E1" w:rsidRPr="00533C53">
        <w:rPr>
          <w:rFonts w:asciiTheme="minorHAnsi" w:hAnsiTheme="minorHAnsi"/>
          <w:i/>
          <w:szCs w:val="24"/>
        </w:rPr>
        <w:t xml:space="preserve"> economic operators in the EU</w:t>
      </w:r>
      <w:r w:rsidRPr="00533C53">
        <w:rPr>
          <w:rFonts w:asciiTheme="minorHAnsi" w:hAnsiTheme="minorHAnsi"/>
          <w:i/>
          <w:szCs w:val="24"/>
        </w:rPr>
        <w:t>:</w:t>
      </w:r>
    </w:p>
    <w:p w14:paraId="2B4605D1" w14:textId="77777777" w:rsidR="00BD50C8" w:rsidRPr="00533C53" w:rsidRDefault="00BD50C8" w:rsidP="00BD50C8">
      <w:pPr>
        <w:spacing w:after="0"/>
        <w:ind w:left="357"/>
        <w:jc w:val="left"/>
        <w:rPr>
          <w:rFonts w:asciiTheme="minorHAnsi" w:hAnsiTheme="minorHAnsi"/>
          <w:i/>
          <w:szCs w:val="24"/>
        </w:rPr>
      </w:pPr>
    </w:p>
    <w:p w14:paraId="3859DF65"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Upstream industries</w:t>
      </w:r>
    </w:p>
    <w:p w14:paraId="6ADBEF92" w14:textId="77777777" w:rsidR="004B79E5" w:rsidRPr="00533C53" w:rsidRDefault="005739E1"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lastRenderedPageBreak/>
        <w:t>P</w:t>
      </w:r>
      <w:r w:rsidR="004B79E5" w:rsidRPr="00533C53">
        <w:rPr>
          <w:rFonts w:asciiTheme="minorHAnsi" w:hAnsiTheme="minorHAnsi"/>
          <w:szCs w:val="24"/>
        </w:rPr>
        <w:t>roducers</w:t>
      </w:r>
    </w:p>
    <w:p w14:paraId="128291A1"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Importers, traders and any intermediary parties</w:t>
      </w:r>
    </w:p>
    <w:p w14:paraId="36197C05" w14:textId="77777777" w:rsidR="004B79E5" w:rsidRPr="00533C53" w:rsidRDefault="005758B7"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Downstream industries, users and c</w:t>
      </w:r>
      <w:r w:rsidR="00C90CBF" w:rsidRPr="00533C53">
        <w:rPr>
          <w:rFonts w:asciiTheme="minorHAnsi" w:hAnsiTheme="minorHAnsi"/>
          <w:szCs w:val="24"/>
        </w:rPr>
        <w:t>onsumers</w:t>
      </w:r>
    </w:p>
    <w:p w14:paraId="0AB79DF1"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Distributors</w:t>
      </w:r>
    </w:p>
    <w:p w14:paraId="4132DD06" w14:textId="77777777" w:rsidR="004B79E5" w:rsidRPr="00533C53" w:rsidRDefault="0075503C" w:rsidP="00BD50C8">
      <w:pPr>
        <w:spacing w:after="0"/>
        <w:ind w:left="357"/>
        <w:jc w:val="left"/>
        <w:rPr>
          <w:rFonts w:asciiTheme="minorHAnsi" w:hAnsiTheme="minorHAnsi"/>
          <w:i/>
          <w:szCs w:val="24"/>
        </w:rPr>
      </w:pPr>
      <w:r>
        <w:rPr>
          <w:rFonts w:asciiTheme="minorHAnsi" w:hAnsiTheme="minorHAnsi"/>
          <w:i/>
          <w:szCs w:val="24"/>
        </w:rPr>
        <w:t>S</w:t>
      </w:r>
      <w:r w:rsidR="004B79E5" w:rsidRPr="00533C53">
        <w:rPr>
          <w:rFonts w:asciiTheme="minorHAnsi" w:hAnsiTheme="minorHAnsi"/>
          <w:i/>
          <w:szCs w:val="24"/>
        </w:rPr>
        <w:t xml:space="preserve">pecial consideration should be given to the following factors: </w:t>
      </w:r>
    </w:p>
    <w:p w14:paraId="57560B0A" w14:textId="77777777" w:rsidR="00BD50C8" w:rsidRPr="00533C53" w:rsidRDefault="00BD50C8" w:rsidP="00BD50C8">
      <w:pPr>
        <w:spacing w:after="0"/>
        <w:ind w:left="357"/>
        <w:jc w:val="left"/>
        <w:rPr>
          <w:rFonts w:asciiTheme="minorHAnsi" w:hAnsiTheme="minorHAnsi"/>
          <w:i/>
          <w:szCs w:val="24"/>
        </w:rPr>
      </w:pPr>
    </w:p>
    <w:p w14:paraId="1AF27300"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Turnover (value and volume)</w:t>
      </w:r>
    </w:p>
    <w:p w14:paraId="62327DD9"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 xml:space="preserve">Market </w:t>
      </w:r>
      <w:r w:rsidR="002F28B9" w:rsidRPr="00533C53">
        <w:rPr>
          <w:rFonts w:asciiTheme="minorHAnsi" w:hAnsiTheme="minorHAnsi"/>
          <w:szCs w:val="24"/>
        </w:rPr>
        <w:t>s</w:t>
      </w:r>
      <w:r w:rsidRPr="00533C53">
        <w:rPr>
          <w:rFonts w:asciiTheme="minorHAnsi" w:hAnsiTheme="minorHAnsi"/>
          <w:szCs w:val="24"/>
        </w:rPr>
        <w:t>hare</w:t>
      </w:r>
    </w:p>
    <w:p w14:paraId="4612C62C"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Sales prices</w:t>
      </w:r>
    </w:p>
    <w:p w14:paraId="594965BE"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Costs</w:t>
      </w:r>
    </w:p>
    <w:p w14:paraId="6FD1091B"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Profits</w:t>
      </w:r>
    </w:p>
    <w:p w14:paraId="41573DE8"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Employment</w:t>
      </w:r>
    </w:p>
    <w:p w14:paraId="4AEEB2BD" w14:textId="77777777" w:rsidR="004B79E5" w:rsidRPr="00533C53" w:rsidRDefault="004B79E5" w:rsidP="0075503C">
      <w:pPr>
        <w:pStyle w:val="ListBullet"/>
        <w:tabs>
          <w:tab w:val="clear" w:pos="283"/>
          <w:tab w:val="num" w:pos="1003"/>
        </w:tabs>
        <w:ind w:left="1003"/>
        <w:rPr>
          <w:rFonts w:asciiTheme="minorHAnsi" w:hAnsiTheme="minorHAnsi"/>
          <w:szCs w:val="24"/>
        </w:rPr>
      </w:pPr>
      <w:r w:rsidRPr="00533C53">
        <w:rPr>
          <w:rFonts w:asciiTheme="minorHAnsi" w:hAnsiTheme="minorHAnsi"/>
          <w:szCs w:val="24"/>
        </w:rPr>
        <w:t>Other</w:t>
      </w:r>
    </w:p>
    <w:p w14:paraId="424BE51C" w14:textId="77777777" w:rsidR="004B79E5" w:rsidRPr="00533C53" w:rsidRDefault="004B79E5">
      <w:pPr>
        <w:spacing w:after="0"/>
        <w:ind w:left="357" w:hanging="357"/>
        <w:rPr>
          <w:rFonts w:asciiTheme="minorHAnsi" w:hAnsiTheme="minorHAnsi"/>
          <w:szCs w:val="24"/>
        </w:rPr>
      </w:pPr>
    </w:p>
    <w:p w14:paraId="74A144F3" w14:textId="21FA2CDE" w:rsidR="007977EC" w:rsidRPr="00CC4FF6" w:rsidRDefault="003F705E" w:rsidP="00685635">
      <w:pPr>
        <w:spacing w:after="0"/>
        <w:ind w:left="283" w:hanging="283"/>
        <w:rPr>
          <w:rFonts w:asciiTheme="minorHAnsi" w:hAnsiTheme="minorHAnsi" w:cstheme="minorHAnsi"/>
          <w:b/>
          <w:sz w:val="22"/>
        </w:rPr>
      </w:pPr>
      <w:bookmarkStart w:id="56" w:name="_Toc392997528"/>
      <w:bookmarkStart w:id="57" w:name="_Toc393190735"/>
      <w:r w:rsidRPr="00CC4FF6">
        <w:rPr>
          <w:rFonts w:asciiTheme="minorHAnsi" w:hAnsiTheme="minorHAnsi" w:cstheme="minorHAnsi"/>
          <w:b/>
          <w:sz w:val="22"/>
        </w:rPr>
        <w:t>VI. Union interest test</w:t>
      </w:r>
      <w:r w:rsidRPr="00CC4FF6" w:rsidDel="000D1186">
        <w:rPr>
          <w:rFonts w:asciiTheme="minorHAnsi" w:hAnsiTheme="minorHAnsi" w:cstheme="minorHAnsi"/>
          <w:b/>
          <w:sz w:val="22"/>
        </w:rPr>
        <w:t xml:space="preserve"> </w:t>
      </w:r>
    </w:p>
    <w:p w14:paraId="69DF200D" w14:textId="77777777" w:rsidR="007977EC" w:rsidRPr="00CC4FF6" w:rsidRDefault="007977EC" w:rsidP="00685635">
      <w:pPr>
        <w:spacing w:after="0"/>
        <w:ind w:left="283" w:hanging="283"/>
        <w:rPr>
          <w:rFonts w:asciiTheme="minorHAnsi" w:hAnsiTheme="minorHAnsi" w:cstheme="minorHAnsi"/>
          <w:b/>
          <w:sz w:val="22"/>
        </w:rPr>
      </w:pPr>
    </w:p>
    <w:p w14:paraId="2FDD83A4" w14:textId="77777777" w:rsidR="003F705E" w:rsidRPr="00CC4FF6" w:rsidRDefault="003F705E" w:rsidP="00685635">
      <w:pPr>
        <w:spacing w:after="0"/>
        <w:ind w:left="283"/>
        <w:rPr>
          <w:rFonts w:asciiTheme="minorHAnsi" w:hAnsiTheme="minorHAnsi" w:cstheme="minorHAnsi"/>
          <w:b/>
          <w:sz w:val="22"/>
        </w:rPr>
      </w:pPr>
      <w:r w:rsidRPr="00CC4FF6">
        <w:rPr>
          <w:rFonts w:asciiTheme="minorHAnsi" w:hAnsiTheme="minorHAnsi" w:cstheme="minorHAnsi"/>
          <w:sz w:val="22"/>
        </w:rPr>
        <w:t>In order to allow the Commission to gather information enabling it to determine whether paragraph 2 or 2a of Article 7 of the basic Regulation should apply to imports of the product under investigation from the country(</w:t>
      </w:r>
      <w:proofErr w:type="spellStart"/>
      <w:r w:rsidRPr="00CC4FF6">
        <w:rPr>
          <w:rFonts w:asciiTheme="minorHAnsi" w:hAnsiTheme="minorHAnsi" w:cstheme="minorHAnsi"/>
          <w:sz w:val="22"/>
        </w:rPr>
        <w:t>ies</w:t>
      </w:r>
      <w:proofErr w:type="spellEnd"/>
      <w:r w:rsidRPr="00CC4FF6">
        <w:rPr>
          <w:rFonts w:asciiTheme="minorHAnsi" w:hAnsiTheme="minorHAnsi" w:cstheme="minorHAnsi"/>
          <w:sz w:val="22"/>
        </w:rPr>
        <w:t xml:space="preserve">) concerned as provided for in Article 7 (2) (b) of the basic Regulation, you are invited to answer the questions below to the best of your knowledge, provide comments, submit other information and provide any supporting evidence you may have regarding those questions.  </w:t>
      </w:r>
    </w:p>
    <w:p w14:paraId="600FFA26" w14:textId="77777777" w:rsidR="003F705E" w:rsidRPr="00CC4FF6" w:rsidRDefault="003F705E" w:rsidP="003F705E">
      <w:pPr>
        <w:spacing w:after="0"/>
        <w:rPr>
          <w:rFonts w:asciiTheme="minorHAnsi" w:hAnsiTheme="minorHAnsi" w:cstheme="minorHAnsi"/>
          <w:sz w:val="22"/>
        </w:rPr>
      </w:pPr>
    </w:p>
    <w:p w14:paraId="5FFC8042" w14:textId="77777777" w:rsidR="003F705E" w:rsidRPr="00CC4FF6" w:rsidRDefault="007977EC" w:rsidP="00685635">
      <w:pPr>
        <w:spacing w:after="0"/>
        <w:ind w:firstLine="283"/>
        <w:rPr>
          <w:rFonts w:asciiTheme="minorHAnsi" w:hAnsiTheme="minorHAnsi" w:cstheme="minorHAnsi"/>
          <w:sz w:val="22"/>
        </w:rPr>
      </w:pPr>
      <w:r w:rsidRPr="00CC4FF6">
        <w:rPr>
          <w:rFonts w:asciiTheme="minorHAnsi" w:hAnsiTheme="minorHAnsi" w:cstheme="minorHAnsi"/>
          <w:sz w:val="22"/>
        </w:rPr>
        <w:t>VI</w:t>
      </w:r>
      <w:r w:rsidR="003F705E" w:rsidRPr="00CC4FF6">
        <w:rPr>
          <w:rFonts w:asciiTheme="minorHAnsi" w:hAnsiTheme="minorHAnsi" w:cstheme="minorHAnsi"/>
          <w:sz w:val="22"/>
        </w:rPr>
        <w:t>.1. Spare capacities in the country(</w:t>
      </w:r>
      <w:proofErr w:type="spellStart"/>
      <w:r w:rsidR="003F705E" w:rsidRPr="00CC4FF6">
        <w:rPr>
          <w:rFonts w:asciiTheme="minorHAnsi" w:hAnsiTheme="minorHAnsi" w:cstheme="minorHAnsi"/>
          <w:sz w:val="22"/>
        </w:rPr>
        <w:t>ies</w:t>
      </w:r>
      <w:proofErr w:type="spellEnd"/>
      <w:r w:rsidR="003F705E" w:rsidRPr="00CC4FF6">
        <w:rPr>
          <w:rFonts w:asciiTheme="minorHAnsi" w:hAnsiTheme="minorHAnsi" w:cstheme="minorHAnsi"/>
          <w:sz w:val="22"/>
        </w:rPr>
        <w:t>) concerned</w:t>
      </w:r>
    </w:p>
    <w:p w14:paraId="74D158DD" w14:textId="77777777" w:rsidR="003F705E" w:rsidRPr="00CC4FF6" w:rsidRDefault="003F705E" w:rsidP="003F705E">
      <w:pPr>
        <w:spacing w:after="0"/>
        <w:rPr>
          <w:rFonts w:asciiTheme="minorHAnsi" w:hAnsiTheme="minorHAnsi" w:cstheme="minorHAnsi"/>
          <w:sz w:val="22"/>
        </w:rPr>
      </w:pPr>
    </w:p>
    <w:p w14:paraId="1E4AFDEA" w14:textId="77777777" w:rsidR="003F705E" w:rsidRPr="00CC4FF6" w:rsidRDefault="003F705E" w:rsidP="00685635">
      <w:pPr>
        <w:spacing w:after="0"/>
        <w:ind w:firstLine="283"/>
        <w:rPr>
          <w:rFonts w:asciiTheme="minorHAnsi" w:hAnsiTheme="minorHAnsi" w:cstheme="minorHAnsi"/>
          <w:sz w:val="22"/>
        </w:rPr>
      </w:pPr>
      <w:r w:rsidRPr="00CC4FF6">
        <w:rPr>
          <w:rFonts w:asciiTheme="minorHAnsi" w:hAnsiTheme="minorHAnsi" w:cstheme="minorHAnsi"/>
          <w:sz w:val="22"/>
        </w:rPr>
        <w:t>Please provide the information below</w:t>
      </w:r>
    </w:p>
    <w:p w14:paraId="3DFBB594" w14:textId="77777777" w:rsidR="003F705E" w:rsidRPr="00CC4FF6" w:rsidRDefault="003F705E" w:rsidP="003F705E">
      <w:pPr>
        <w:spacing w:after="0"/>
        <w:rPr>
          <w:rFonts w:asciiTheme="minorHAnsi" w:hAnsiTheme="minorHAnsi" w:cstheme="minorHAnsi"/>
          <w:sz w:val="22"/>
        </w:rPr>
      </w:pPr>
    </w:p>
    <w:p w14:paraId="7C71B1C0" w14:textId="77777777" w:rsidR="003F705E" w:rsidRPr="00CC4FF6" w:rsidRDefault="003F705E" w:rsidP="00DA2E11">
      <w:pPr>
        <w:numPr>
          <w:ilvl w:val="0"/>
          <w:numId w:val="15"/>
        </w:numPr>
        <w:spacing w:after="0"/>
        <w:contextualSpacing/>
        <w:rPr>
          <w:rFonts w:asciiTheme="minorHAnsi" w:hAnsiTheme="minorHAnsi" w:cstheme="minorHAnsi"/>
          <w:sz w:val="22"/>
        </w:rPr>
      </w:pPr>
      <w:r w:rsidRPr="00CC4FF6">
        <w:rPr>
          <w:rFonts w:asciiTheme="minorHAnsi" w:hAnsiTheme="minorHAnsi" w:cstheme="minorHAnsi"/>
          <w:sz w:val="22"/>
        </w:rPr>
        <w:t>The production capacity of the product under investigation in the country(</w:t>
      </w:r>
      <w:proofErr w:type="spellStart"/>
      <w:r w:rsidRPr="00CC4FF6">
        <w:rPr>
          <w:rFonts w:asciiTheme="minorHAnsi" w:hAnsiTheme="minorHAnsi" w:cstheme="minorHAnsi"/>
          <w:sz w:val="22"/>
        </w:rPr>
        <w:t>ies</w:t>
      </w:r>
      <w:proofErr w:type="spellEnd"/>
      <w:r w:rsidRPr="00CC4FF6">
        <w:rPr>
          <w:rFonts w:asciiTheme="minorHAnsi" w:hAnsiTheme="minorHAnsi" w:cstheme="minorHAnsi"/>
          <w:sz w:val="22"/>
        </w:rPr>
        <w:t>) concerned during the IP. Please explain how this capacity was calculated.</w:t>
      </w:r>
    </w:p>
    <w:p w14:paraId="30BCFB6D" w14:textId="77777777" w:rsidR="003F705E" w:rsidRPr="00CC4FF6" w:rsidRDefault="003F705E" w:rsidP="003F705E">
      <w:pPr>
        <w:spacing w:after="0"/>
        <w:ind w:left="720"/>
        <w:contextualSpacing/>
        <w:rPr>
          <w:rFonts w:asciiTheme="minorHAnsi" w:hAnsiTheme="minorHAnsi" w:cstheme="minorHAnsi"/>
          <w:sz w:val="22"/>
        </w:rPr>
      </w:pPr>
    </w:p>
    <w:p w14:paraId="5D0654FF" w14:textId="77777777" w:rsidR="003F705E" w:rsidRPr="00CC4FF6" w:rsidRDefault="003F705E" w:rsidP="00DA2E11">
      <w:pPr>
        <w:numPr>
          <w:ilvl w:val="0"/>
          <w:numId w:val="15"/>
        </w:numPr>
        <w:spacing w:after="0"/>
        <w:contextualSpacing/>
        <w:rPr>
          <w:rFonts w:asciiTheme="minorHAnsi" w:hAnsiTheme="minorHAnsi" w:cstheme="minorHAnsi"/>
          <w:sz w:val="22"/>
        </w:rPr>
      </w:pPr>
      <w:r w:rsidRPr="00CC4FF6">
        <w:rPr>
          <w:rFonts w:asciiTheme="minorHAnsi" w:hAnsiTheme="minorHAnsi" w:cstheme="minorHAnsi"/>
          <w:sz w:val="22"/>
        </w:rPr>
        <w:t>The production of the product under investigation in the country(</w:t>
      </w:r>
      <w:proofErr w:type="spellStart"/>
      <w:r w:rsidRPr="00CC4FF6">
        <w:rPr>
          <w:rFonts w:asciiTheme="minorHAnsi" w:hAnsiTheme="minorHAnsi" w:cstheme="minorHAnsi"/>
          <w:sz w:val="22"/>
        </w:rPr>
        <w:t>ies</w:t>
      </w:r>
      <w:proofErr w:type="spellEnd"/>
      <w:r w:rsidRPr="00CC4FF6">
        <w:rPr>
          <w:rFonts w:asciiTheme="minorHAnsi" w:hAnsiTheme="minorHAnsi" w:cstheme="minorHAnsi"/>
          <w:sz w:val="22"/>
        </w:rPr>
        <w:t>) concerned during the IP. Please explain how this volume was calculated.</w:t>
      </w:r>
    </w:p>
    <w:p w14:paraId="56F790A7" w14:textId="77777777" w:rsidR="003F705E" w:rsidRPr="00CC4FF6" w:rsidRDefault="003F705E" w:rsidP="003F705E">
      <w:pPr>
        <w:spacing w:after="0"/>
        <w:ind w:left="720"/>
        <w:contextualSpacing/>
        <w:rPr>
          <w:rFonts w:asciiTheme="minorHAnsi" w:hAnsiTheme="minorHAnsi" w:cstheme="minorHAnsi"/>
          <w:sz w:val="22"/>
        </w:rPr>
      </w:pPr>
    </w:p>
    <w:p w14:paraId="72754496" w14:textId="77777777" w:rsidR="003F705E" w:rsidRPr="00CC4FF6" w:rsidRDefault="003F705E" w:rsidP="00DA2E11">
      <w:pPr>
        <w:numPr>
          <w:ilvl w:val="0"/>
          <w:numId w:val="15"/>
        </w:numPr>
        <w:spacing w:after="0"/>
        <w:contextualSpacing/>
        <w:rPr>
          <w:rFonts w:asciiTheme="minorHAnsi" w:hAnsiTheme="minorHAnsi" w:cstheme="minorHAnsi"/>
          <w:sz w:val="22"/>
        </w:rPr>
      </w:pPr>
      <w:r w:rsidRPr="00CC4FF6">
        <w:rPr>
          <w:rFonts w:asciiTheme="minorHAnsi" w:hAnsiTheme="minorHAnsi" w:cstheme="minorHAnsi"/>
          <w:sz w:val="22"/>
        </w:rPr>
        <w:t>An estimate of the currently existing spare capacities and also a prospective estimation of these capacities in the country(</w:t>
      </w:r>
      <w:proofErr w:type="spellStart"/>
      <w:r w:rsidRPr="00CC4FF6">
        <w:rPr>
          <w:rFonts w:asciiTheme="minorHAnsi" w:hAnsiTheme="minorHAnsi" w:cstheme="minorHAnsi"/>
          <w:sz w:val="22"/>
        </w:rPr>
        <w:t>ies</w:t>
      </w:r>
      <w:proofErr w:type="spellEnd"/>
      <w:r w:rsidRPr="00CC4FF6">
        <w:rPr>
          <w:rFonts w:asciiTheme="minorHAnsi" w:hAnsiTheme="minorHAnsi" w:cstheme="minorHAnsi"/>
          <w:sz w:val="22"/>
        </w:rPr>
        <w:t xml:space="preserve">) concerned .  </w:t>
      </w:r>
    </w:p>
    <w:p w14:paraId="17D51A3E" w14:textId="77777777" w:rsidR="003F705E" w:rsidRPr="00CC4FF6" w:rsidRDefault="003F705E" w:rsidP="003F705E">
      <w:pPr>
        <w:spacing w:after="0"/>
        <w:ind w:left="720"/>
        <w:contextualSpacing/>
        <w:rPr>
          <w:rFonts w:asciiTheme="minorHAnsi" w:hAnsiTheme="minorHAnsi" w:cstheme="minorHAnsi"/>
          <w:sz w:val="22"/>
        </w:rPr>
      </w:pPr>
    </w:p>
    <w:p w14:paraId="655C77CA" w14:textId="77777777" w:rsidR="003F705E" w:rsidRPr="00CC4FF6" w:rsidRDefault="003F705E" w:rsidP="00DA2E11">
      <w:pPr>
        <w:numPr>
          <w:ilvl w:val="0"/>
          <w:numId w:val="15"/>
        </w:numPr>
        <w:spacing w:after="0"/>
        <w:contextualSpacing/>
        <w:rPr>
          <w:rFonts w:asciiTheme="minorHAnsi" w:hAnsiTheme="minorHAnsi" w:cstheme="minorHAnsi"/>
          <w:sz w:val="22"/>
        </w:rPr>
      </w:pPr>
      <w:r w:rsidRPr="00CC4FF6">
        <w:rPr>
          <w:rFonts w:asciiTheme="minorHAnsi" w:hAnsiTheme="minorHAnsi" w:cstheme="minorHAnsi"/>
          <w:sz w:val="22"/>
        </w:rPr>
        <w:t>The domestic consumption of the product under investigation in the country(</w:t>
      </w:r>
      <w:proofErr w:type="spellStart"/>
      <w:r w:rsidRPr="00CC4FF6">
        <w:rPr>
          <w:rFonts w:asciiTheme="minorHAnsi" w:hAnsiTheme="minorHAnsi" w:cstheme="minorHAnsi"/>
          <w:sz w:val="22"/>
        </w:rPr>
        <w:t>ies</w:t>
      </w:r>
      <w:proofErr w:type="spellEnd"/>
      <w:r w:rsidRPr="00CC4FF6">
        <w:rPr>
          <w:rFonts w:asciiTheme="minorHAnsi" w:hAnsiTheme="minorHAnsi" w:cstheme="minorHAnsi"/>
          <w:sz w:val="22"/>
        </w:rPr>
        <w:t>) concerned in the IP. Please explain how this volume was calculated.</w:t>
      </w:r>
    </w:p>
    <w:p w14:paraId="276C7439" w14:textId="77777777" w:rsidR="003F705E" w:rsidRPr="00CC4FF6" w:rsidRDefault="003F705E" w:rsidP="003F705E">
      <w:pPr>
        <w:spacing w:after="0"/>
        <w:ind w:left="720"/>
        <w:contextualSpacing/>
        <w:rPr>
          <w:rFonts w:asciiTheme="minorHAnsi" w:hAnsiTheme="minorHAnsi" w:cstheme="minorHAnsi"/>
          <w:sz w:val="22"/>
        </w:rPr>
      </w:pPr>
    </w:p>
    <w:p w14:paraId="06B38182" w14:textId="77777777" w:rsidR="003F705E" w:rsidRPr="00CC4FF6" w:rsidRDefault="003F705E" w:rsidP="00DA2E11">
      <w:pPr>
        <w:numPr>
          <w:ilvl w:val="0"/>
          <w:numId w:val="15"/>
        </w:numPr>
        <w:spacing w:after="0"/>
        <w:contextualSpacing/>
        <w:rPr>
          <w:rFonts w:asciiTheme="minorHAnsi" w:hAnsiTheme="minorHAnsi" w:cstheme="minorHAnsi"/>
          <w:sz w:val="22"/>
        </w:rPr>
      </w:pPr>
      <w:r w:rsidRPr="00CC4FF6">
        <w:rPr>
          <w:rFonts w:asciiTheme="minorHAnsi" w:hAnsiTheme="minorHAnsi" w:cstheme="minorHAnsi"/>
          <w:sz w:val="22"/>
        </w:rPr>
        <w:t>The exports (worldwide) of the product under investigation from the country(</w:t>
      </w:r>
      <w:proofErr w:type="spellStart"/>
      <w:r w:rsidRPr="00CC4FF6">
        <w:rPr>
          <w:rFonts w:asciiTheme="minorHAnsi" w:hAnsiTheme="minorHAnsi" w:cstheme="minorHAnsi"/>
          <w:sz w:val="22"/>
        </w:rPr>
        <w:t>ies</w:t>
      </w:r>
      <w:proofErr w:type="spellEnd"/>
      <w:r w:rsidRPr="00CC4FF6">
        <w:rPr>
          <w:rFonts w:asciiTheme="minorHAnsi" w:hAnsiTheme="minorHAnsi" w:cstheme="minorHAnsi"/>
          <w:sz w:val="22"/>
        </w:rPr>
        <w:t>) concerned during the IP.</w:t>
      </w:r>
    </w:p>
    <w:p w14:paraId="2F7C00B0" w14:textId="77777777" w:rsidR="003F705E" w:rsidRPr="00CC4FF6" w:rsidRDefault="003F705E" w:rsidP="003F705E">
      <w:pPr>
        <w:spacing w:after="0"/>
        <w:ind w:left="720"/>
        <w:contextualSpacing/>
        <w:rPr>
          <w:rFonts w:asciiTheme="minorHAnsi" w:hAnsiTheme="minorHAnsi" w:cstheme="minorHAnsi"/>
          <w:sz w:val="22"/>
        </w:rPr>
      </w:pPr>
    </w:p>
    <w:p w14:paraId="43333D13" w14:textId="77777777" w:rsidR="003F705E" w:rsidRPr="00CC4FF6" w:rsidRDefault="003F705E" w:rsidP="00DA2E11">
      <w:pPr>
        <w:numPr>
          <w:ilvl w:val="0"/>
          <w:numId w:val="15"/>
        </w:numPr>
        <w:spacing w:after="0"/>
        <w:contextualSpacing/>
        <w:rPr>
          <w:rFonts w:asciiTheme="minorHAnsi" w:hAnsiTheme="minorHAnsi" w:cstheme="minorHAnsi"/>
          <w:sz w:val="22"/>
        </w:rPr>
      </w:pPr>
      <w:r w:rsidRPr="00CC4FF6">
        <w:rPr>
          <w:rFonts w:asciiTheme="minorHAnsi" w:hAnsiTheme="minorHAnsi" w:cstheme="minorHAnsi"/>
          <w:sz w:val="22"/>
        </w:rPr>
        <w:lastRenderedPageBreak/>
        <w:t>A prospective estimation of the production capacity and annual production of the product under investigation in the country(</w:t>
      </w:r>
      <w:proofErr w:type="spellStart"/>
      <w:r w:rsidRPr="00CC4FF6">
        <w:rPr>
          <w:rFonts w:asciiTheme="minorHAnsi" w:hAnsiTheme="minorHAnsi" w:cstheme="minorHAnsi"/>
          <w:sz w:val="22"/>
        </w:rPr>
        <w:t>ies</w:t>
      </w:r>
      <w:proofErr w:type="spellEnd"/>
      <w:r w:rsidRPr="00CC4FF6">
        <w:rPr>
          <w:rFonts w:asciiTheme="minorHAnsi" w:hAnsiTheme="minorHAnsi" w:cstheme="minorHAnsi"/>
          <w:sz w:val="22"/>
        </w:rPr>
        <w:t xml:space="preserve">) concerned. Please mention any planned increase in production capacity you are aware of. </w:t>
      </w:r>
    </w:p>
    <w:p w14:paraId="1FBAD347" w14:textId="77777777" w:rsidR="003F705E" w:rsidRPr="00CC4FF6" w:rsidRDefault="003F705E" w:rsidP="003F705E">
      <w:pPr>
        <w:spacing w:after="0"/>
        <w:ind w:left="720"/>
        <w:contextualSpacing/>
        <w:rPr>
          <w:rFonts w:asciiTheme="minorHAnsi" w:hAnsiTheme="minorHAnsi" w:cstheme="minorHAnsi"/>
          <w:sz w:val="22"/>
        </w:rPr>
      </w:pPr>
    </w:p>
    <w:p w14:paraId="5D48084F" w14:textId="77777777" w:rsidR="003F705E" w:rsidRPr="00CC4FF6" w:rsidRDefault="003F705E" w:rsidP="00DA2E11">
      <w:pPr>
        <w:numPr>
          <w:ilvl w:val="0"/>
          <w:numId w:val="15"/>
        </w:numPr>
        <w:spacing w:after="0"/>
        <w:contextualSpacing/>
        <w:rPr>
          <w:rFonts w:asciiTheme="minorHAnsi" w:hAnsiTheme="minorHAnsi" w:cstheme="minorHAnsi"/>
          <w:sz w:val="22"/>
        </w:rPr>
      </w:pPr>
      <w:r w:rsidRPr="00CC4FF6">
        <w:rPr>
          <w:rFonts w:asciiTheme="minorHAnsi" w:hAnsiTheme="minorHAnsi" w:cstheme="minorHAnsi"/>
          <w:sz w:val="22"/>
        </w:rPr>
        <w:t>An estimate of the worldwide demand and supply for the product under investigation during the IP and the projections for the next years</w:t>
      </w:r>
    </w:p>
    <w:p w14:paraId="2F739D69" w14:textId="77777777" w:rsidR="003F705E" w:rsidRPr="00CC4FF6" w:rsidRDefault="003F705E" w:rsidP="003F705E">
      <w:pPr>
        <w:spacing w:after="0"/>
        <w:rPr>
          <w:rFonts w:asciiTheme="minorHAnsi" w:hAnsiTheme="minorHAnsi" w:cstheme="minorHAnsi"/>
          <w:sz w:val="22"/>
        </w:rPr>
      </w:pPr>
    </w:p>
    <w:p w14:paraId="016A8F67" w14:textId="77777777" w:rsidR="003F705E" w:rsidRPr="00CC4FF6" w:rsidRDefault="003F705E" w:rsidP="00685635">
      <w:pPr>
        <w:spacing w:after="0"/>
        <w:ind w:left="360"/>
        <w:rPr>
          <w:rFonts w:asciiTheme="minorHAnsi" w:hAnsiTheme="minorHAnsi" w:cstheme="minorHAnsi"/>
          <w:sz w:val="22"/>
        </w:rPr>
      </w:pPr>
      <w:r w:rsidRPr="00CC4FF6">
        <w:rPr>
          <w:rFonts w:asciiTheme="minorHAnsi" w:hAnsiTheme="minorHAnsi" w:cstheme="minorHAnsi"/>
          <w:sz w:val="22"/>
        </w:rPr>
        <w:t>Please provide any other pertinent information in relation to the market of the product under investigation in the country(</w:t>
      </w:r>
      <w:proofErr w:type="spellStart"/>
      <w:r w:rsidRPr="00CC4FF6">
        <w:rPr>
          <w:rFonts w:asciiTheme="minorHAnsi" w:hAnsiTheme="minorHAnsi" w:cstheme="minorHAnsi"/>
          <w:sz w:val="22"/>
        </w:rPr>
        <w:t>ies</w:t>
      </w:r>
      <w:proofErr w:type="spellEnd"/>
      <w:r w:rsidRPr="00CC4FF6">
        <w:rPr>
          <w:rFonts w:asciiTheme="minorHAnsi" w:hAnsiTheme="minorHAnsi" w:cstheme="minorHAnsi"/>
          <w:sz w:val="22"/>
        </w:rPr>
        <w:t xml:space="preserve">) concerned and in the European Union and the possible evolution in the future, in particular in relation to spare capacity of the product under investigation. </w:t>
      </w:r>
    </w:p>
    <w:p w14:paraId="700C161E" w14:textId="77777777" w:rsidR="003F705E" w:rsidRPr="00CC4FF6" w:rsidRDefault="003F705E" w:rsidP="003F705E">
      <w:pPr>
        <w:spacing w:after="0"/>
        <w:rPr>
          <w:rFonts w:asciiTheme="minorHAnsi" w:hAnsiTheme="minorHAnsi" w:cstheme="minorHAnsi"/>
          <w:sz w:val="22"/>
        </w:rPr>
      </w:pPr>
    </w:p>
    <w:p w14:paraId="1AB9637B" w14:textId="77777777" w:rsidR="003F705E" w:rsidRPr="007E7C6F" w:rsidRDefault="007977EC" w:rsidP="00685635">
      <w:pPr>
        <w:spacing w:after="0"/>
        <w:ind w:firstLine="360"/>
        <w:rPr>
          <w:rFonts w:asciiTheme="minorHAnsi" w:hAnsiTheme="minorHAnsi" w:cstheme="minorHAnsi"/>
          <w:sz w:val="22"/>
        </w:rPr>
      </w:pPr>
      <w:r w:rsidRPr="00CC4FF6">
        <w:rPr>
          <w:rFonts w:asciiTheme="minorHAnsi" w:hAnsiTheme="minorHAnsi" w:cstheme="minorHAnsi"/>
          <w:sz w:val="22"/>
        </w:rPr>
        <w:t>VI</w:t>
      </w:r>
      <w:r w:rsidR="003F705E" w:rsidRPr="00CC4FF6">
        <w:rPr>
          <w:rFonts w:asciiTheme="minorHAnsi" w:hAnsiTheme="minorHAnsi" w:cstheme="minorHAnsi"/>
          <w:sz w:val="22"/>
        </w:rPr>
        <w:t>.2. Competition for raw materials</w:t>
      </w:r>
    </w:p>
    <w:p w14:paraId="552A17F6" w14:textId="77777777" w:rsidR="003F705E" w:rsidRPr="007E7C6F" w:rsidRDefault="003F705E" w:rsidP="003F705E">
      <w:pPr>
        <w:spacing w:after="0"/>
        <w:rPr>
          <w:rFonts w:asciiTheme="minorHAnsi" w:hAnsiTheme="minorHAnsi" w:cstheme="minorHAnsi"/>
          <w:sz w:val="22"/>
        </w:rPr>
      </w:pPr>
    </w:p>
    <w:p w14:paraId="4AE60DA3" w14:textId="5FE9C8E2" w:rsidR="003F705E" w:rsidRPr="003D2E75" w:rsidRDefault="003F705E" w:rsidP="00DA2E11">
      <w:pPr>
        <w:numPr>
          <w:ilvl w:val="0"/>
          <w:numId w:val="16"/>
        </w:numPr>
        <w:spacing w:after="0"/>
        <w:contextualSpacing/>
        <w:rPr>
          <w:rFonts w:asciiTheme="minorHAnsi" w:hAnsiTheme="minorHAnsi" w:cstheme="minorHAnsi"/>
          <w:sz w:val="22"/>
          <w:highlight w:val="yellow"/>
        </w:rPr>
      </w:pPr>
      <w:r w:rsidRPr="003D2E75">
        <w:rPr>
          <w:rFonts w:asciiTheme="minorHAnsi" w:hAnsiTheme="minorHAnsi" w:cstheme="minorHAnsi"/>
          <w:sz w:val="22"/>
          <w:highlight w:val="yellow"/>
        </w:rPr>
        <w:t>Please provide information on the</w:t>
      </w:r>
      <w:r w:rsidRPr="007E7C6F">
        <w:rPr>
          <w:rFonts w:asciiTheme="minorHAnsi" w:hAnsiTheme="minorHAnsi" w:cstheme="minorHAnsi"/>
          <w:sz w:val="22"/>
        </w:rPr>
        <w:t xml:space="preserve"> </w:t>
      </w:r>
      <w:r w:rsidR="00CC4FF6">
        <w:rPr>
          <w:rFonts w:asciiTheme="minorHAnsi" w:hAnsiTheme="minorHAnsi" w:cstheme="minorHAnsi"/>
          <w:sz w:val="22"/>
        </w:rPr>
        <w:t>logs</w:t>
      </w:r>
      <w:r w:rsidRPr="007E7C6F">
        <w:rPr>
          <w:rFonts w:asciiTheme="minorHAnsi" w:hAnsiTheme="minorHAnsi" w:cstheme="minorHAnsi"/>
          <w:sz w:val="22"/>
        </w:rPr>
        <w:t xml:space="preserve"> </w:t>
      </w:r>
      <w:r w:rsidRPr="003D2E75">
        <w:rPr>
          <w:rFonts w:asciiTheme="minorHAnsi" w:hAnsiTheme="minorHAnsi" w:cstheme="minorHAnsi"/>
          <w:sz w:val="22"/>
          <w:highlight w:val="yellow"/>
        </w:rPr>
        <w:t>market in the country(</w:t>
      </w:r>
      <w:proofErr w:type="spellStart"/>
      <w:r w:rsidRPr="003D2E75">
        <w:rPr>
          <w:rFonts w:asciiTheme="minorHAnsi" w:hAnsiTheme="minorHAnsi" w:cstheme="minorHAnsi"/>
          <w:sz w:val="22"/>
          <w:highlight w:val="yellow"/>
        </w:rPr>
        <w:t>ies</w:t>
      </w:r>
      <w:proofErr w:type="spellEnd"/>
      <w:r w:rsidRPr="003D2E75">
        <w:rPr>
          <w:rFonts w:asciiTheme="minorHAnsi" w:hAnsiTheme="minorHAnsi" w:cstheme="minorHAnsi"/>
          <w:sz w:val="22"/>
          <w:highlight w:val="yellow"/>
        </w:rPr>
        <w:t>) concerned, including the relevant domestic legislation and regulations, export restrictions, and any other restrictions concerning</w:t>
      </w:r>
      <w:r w:rsidRPr="007E7C6F">
        <w:rPr>
          <w:rFonts w:asciiTheme="minorHAnsi" w:hAnsiTheme="minorHAnsi" w:cstheme="minorHAnsi"/>
          <w:sz w:val="22"/>
        </w:rPr>
        <w:t xml:space="preserve"> </w:t>
      </w:r>
      <w:r w:rsidR="00CC4FF6">
        <w:rPr>
          <w:rFonts w:asciiTheme="minorHAnsi" w:hAnsiTheme="minorHAnsi" w:cstheme="minorHAnsi"/>
          <w:sz w:val="22"/>
        </w:rPr>
        <w:t>logs</w:t>
      </w:r>
      <w:r w:rsidRPr="007E7C6F">
        <w:rPr>
          <w:rFonts w:asciiTheme="minorHAnsi" w:hAnsiTheme="minorHAnsi" w:cstheme="minorHAnsi"/>
          <w:sz w:val="22"/>
        </w:rPr>
        <w:t xml:space="preserve">. </w:t>
      </w:r>
      <w:r w:rsidRPr="003D2E75">
        <w:rPr>
          <w:rFonts w:asciiTheme="minorHAnsi" w:hAnsiTheme="minorHAnsi" w:cstheme="minorHAnsi"/>
          <w:sz w:val="22"/>
          <w:highlight w:val="yellow"/>
        </w:rPr>
        <w:t>Please explain how these factors may affect the supply of raw material in the country(</w:t>
      </w:r>
      <w:proofErr w:type="spellStart"/>
      <w:r w:rsidRPr="003D2E75">
        <w:rPr>
          <w:rFonts w:asciiTheme="minorHAnsi" w:hAnsiTheme="minorHAnsi" w:cstheme="minorHAnsi"/>
          <w:sz w:val="22"/>
          <w:highlight w:val="yellow"/>
        </w:rPr>
        <w:t>ies</w:t>
      </w:r>
      <w:proofErr w:type="spellEnd"/>
      <w:r w:rsidRPr="003D2E75">
        <w:rPr>
          <w:rFonts w:asciiTheme="minorHAnsi" w:hAnsiTheme="minorHAnsi" w:cstheme="minorHAnsi"/>
          <w:sz w:val="22"/>
          <w:highlight w:val="yellow"/>
        </w:rPr>
        <w:t>) concerned  and in other markets.</w:t>
      </w:r>
    </w:p>
    <w:p w14:paraId="76A5F4D0" w14:textId="77777777" w:rsidR="003F705E" w:rsidRPr="003D2E75" w:rsidRDefault="003F705E" w:rsidP="003F705E">
      <w:pPr>
        <w:spacing w:after="0"/>
        <w:ind w:left="720"/>
        <w:contextualSpacing/>
        <w:rPr>
          <w:rFonts w:asciiTheme="minorHAnsi" w:hAnsiTheme="minorHAnsi" w:cstheme="minorHAnsi"/>
          <w:sz w:val="22"/>
          <w:highlight w:val="yellow"/>
        </w:rPr>
      </w:pPr>
    </w:p>
    <w:p w14:paraId="57ADBE28" w14:textId="77777777" w:rsidR="003F705E" w:rsidRPr="003D2E75" w:rsidRDefault="003F705E" w:rsidP="00DA2E11">
      <w:pPr>
        <w:numPr>
          <w:ilvl w:val="0"/>
          <w:numId w:val="16"/>
        </w:numPr>
        <w:spacing w:after="0"/>
        <w:contextualSpacing/>
        <w:rPr>
          <w:rFonts w:asciiTheme="minorHAnsi" w:hAnsiTheme="minorHAnsi" w:cstheme="minorHAnsi"/>
          <w:sz w:val="22"/>
          <w:highlight w:val="yellow"/>
        </w:rPr>
      </w:pPr>
      <w:r w:rsidRPr="003D2E75">
        <w:rPr>
          <w:rFonts w:asciiTheme="minorHAnsi" w:hAnsiTheme="minorHAnsi" w:cstheme="minorHAnsi"/>
          <w:sz w:val="22"/>
          <w:highlight w:val="yellow"/>
        </w:rPr>
        <w:t>Please provide information on the market structure, the market players and their public or private ownership, and the pricing mechanism of raw material in the country(</w:t>
      </w:r>
      <w:proofErr w:type="spellStart"/>
      <w:r w:rsidRPr="003D2E75">
        <w:rPr>
          <w:rFonts w:asciiTheme="minorHAnsi" w:hAnsiTheme="minorHAnsi" w:cstheme="minorHAnsi"/>
          <w:sz w:val="22"/>
          <w:highlight w:val="yellow"/>
        </w:rPr>
        <w:t>ies</w:t>
      </w:r>
      <w:proofErr w:type="spellEnd"/>
      <w:r w:rsidRPr="003D2E75">
        <w:rPr>
          <w:rFonts w:asciiTheme="minorHAnsi" w:hAnsiTheme="minorHAnsi" w:cstheme="minorHAnsi"/>
          <w:sz w:val="22"/>
          <w:highlight w:val="yellow"/>
        </w:rPr>
        <w:t>) concerned.</w:t>
      </w:r>
    </w:p>
    <w:p w14:paraId="3F64E244" w14:textId="77777777" w:rsidR="003F705E" w:rsidRPr="007E7C6F" w:rsidRDefault="003F705E" w:rsidP="003F705E">
      <w:pPr>
        <w:spacing w:after="0"/>
        <w:ind w:left="720"/>
        <w:contextualSpacing/>
        <w:rPr>
          <w:rFonts w:asciiTheme="minorHAnsi" w:hAnsiTheme="minorHAnsi" w:cstheme="minorHAnsi"/>
          <w:sz w:val="22"/>
        </w:rPr>
      </w:pPr>
    </w:p>
    <w:p w14:paraId="1C492D76" w14:textId="7F6C004A" w:rsidR="003F705E" w:rsidRPr="003D2E75" w:rsidRDefault="003F705E" w:rsidP="00DA2E11">
      <w:pPr>
        <w:numPr>
          <w:ilvl w:val="0"/>
          <w:numId w:val="16"/>
        </w:numPr>
        <w:spacing w:after="0"/>
        <w:contextualSpacing/>
        <w:rPr>
          <w:rFonts w:asciiTheme="minorHAnsi" w:hAnsiTheme="minorHAnsi" w:cstheme="minorHAnsi"/>
          <w:sz w:val="22"/>
          <w:highlight w:val="yellow"/>
        </w:rPr>
      </w:pPr>
      <w:r w:rsidRPr="003D2E75">
        <w:rPr>
          <w:rFonts w:asciiTheme="minorHAnsi" w:hAnsiTheme="minorHAnsi" w:cstheme="minorHAnsi"/>
          <w:sz w:val="22"/>
          <w:highlight w:val="yellow"/>
        </w:rPr>
        <w:t>Please comment on the substitutability of the main</w:t>
      </w:r>
      <w:r w:rsidRPr="007E7C6F">
        <w:rPr>
          <w:rFonts w:asciiTheme="minorHAnsi" w:hAnsiTheme="minorHAnsi" w:cstheme="minorHAnsi"/>
          <w:sz w:val="22"/>
        </w:rPr>
        <w:t xml:space="preserve"> </w:t>
      </w:r>
      <w:r w:rsidR="00CC4FF6">
        <w:rPr>
          <w:rFonts w:asciiTheme="minorHAnsi" w:hAnsiTheme="minorHAnsi" w:cstheme="minorHAnsi"/>
          <w:sz w:val="22"/>
        </w:rPr>
        <w:t>logs</w:t>
      </w:r>
      <w:r w:rsidRPr="00407D27">
        <w:rPr>
          <w:rFonts w:asciiTheme="minorHAnsi" w:hAnsiTheme="minorHAnsi" w:cstheme="minorHAnsi"/>
          <w:sz w:val="22"/>
          <w:highlight w:val="green"/>
        </w:rPr>
        <w:t xml:space="preserve"> </w:t>
      </w:r>
      <w:r w:rsidRPr="003D2E75">
        <w:rPr>
          <w:rFonts w:asciiTheme="minorHAnsi" w:hAnsiTheme="minorHAnsi" w:cstheme="minorHAnsi"/>
          <w:sz w:val="22"/>
          <w:highlight w:val="yellow"/>
        </w:rPr>
        <w:t xml:space="preserve">with other raw materials. </w:t>
      </w:r>
    </w:p>
    <w:p w14:paraId="3E61CAC7" w14:textId="77777777" w:rsidR="003F705E" w:rsidRPr="007E7C6F" w:rsidRDefault="003F705E" w:rsidP="003F705E">
      <w:pPr>
        <w:spacing w:after="0"/>
        <w:ind w:left="720"/>
        <w:contextualSpacing/>
        <w:rPr>
          <w:rFonts w:asciiTheme="minorHAnsi" w:hAnsiTheme="minorHAnsi" w:cstheme="minorHAnsi"/>
          <w:sz w:val="22"/>
        </w:rPr>
      </w:pPr>
    </w:p>
    <w:p w14:paraId="48AD1600" w14:textId="59214653" w:rsidR="003F705E" w:rsidRPr="003D2E75" w:rsidRDefault="003F705E" w:rsidP="00DA2E11">
      <w:pPr>
        <w:numPr>
          <w:ilvl w:val="0"/>
          <w:numId w:val="16"/>
        </w:numPr>
        <w:spacing w:after="0"/>
        <w:contextualSpacing/>
        <w:rPr>
          <w:rFonts w:asciiTheme="minorHAnsi" w:hAnsiTheme="minorHAnsi" w:cstheme="minorHAnsi"/>
          <w:sz w:val="22"/>
          <w:highlight w:val="yellow"/>
        </w:rPr>
      </w:pPr>
      <w:r w:rsidRPr="003D2E75">
        <w:rPr>
          <w:rFonts w:asciiTheme="minorHAnsi" w:hAnsiTheme="minorHAnsi" w:cstheme="minorHAnsi"/>
          <w:sz w:val="22"/>
          <w:highlight w:val="yellow"/>
        </w:rPr>
        <w:t>Please provide any other comment you deem relevant on accessibility and competition for</w:t>
      </w:r>
      <w:r w:rsidRPr="007E7C6F">
        <w:rPr>
          <w:rFonts w:asciiTheme="minorHAnsi" w:hAnsiTheme="minorHAnsi" w:cstheme="minorHAnsi"/>
          <w:sz w:val="22"/>
        </w:rPr>
        <w:t xml:space="preserve"> </w:t>
      </w:r>
      <w:r w:rsidR="00CC4FF6">
        <w:rPr>
          <w:rFonts w:asciiTheme="minorHAnsi" w:hAnsiTheme="minorHAnsi" w:cstheme="minorHAnsi"/>
          <w:sz w:val="22"/>
        </w:rPr>
        <w:t xml:space="preserve">logs </w:t>
      </w:r>
      <w:r w:rsidRPr="003D2E75">
        <w:rPr>
          <w:rFonts w:asciiTheme="minorHAnsi" w:hAnsiTheme="minorHAnsi" w:cstheme="minorHAnsi"/>
          <w:sz w:val="22"/>
          <w:highlight w:val="yellow"/>
        </w:rPr>
        <w:t xml:space="preserve">affecting the Union industry. </w:t>
      </w:r>
    </w:p>
    <w:p w14:paraId="3331D272" w14:textId="77777777" w:rsidR="003F705E" w:rsidRPr="007E7C6F" w:rsidRDefault="003F705E" w:rsidP="003F705E">
      <w:pPr>
        <w:spacing w:after="0"/>
        <w:rPr>
          <w:rFonts w:asciiTheme="minorHAnsi" w:hAnsiTheme="minorHAnsi" w:cstheme="minorHAnsi"/>
          <w:sz w:val="22"/>
        </w:rPr>
      </w:pPr>
    </w:p>
    <w:p w14:paraId="19632E17" w14:textId="77777777" w:rsidR="003F705E" w:rsidRPr="003D2E75" w:rsidRDefault="007977EC" w:rsidP="00685635">
      <w:pPr>
        <w:spacing w:after="0"/>
        <w:ind w:firstLine="360"/>
        <w:rPr>
          <w:rFonts w:asciiTheme="minorHAnsi" w:hAnsiTheme="minorHAnsi" w:cstheme="minorHAnsi"/>
          <w:sz w:val="22"/>
          <w:highlight w:val="yellow"/>
        </w:rPr>
      </w:pPr>
      <w:r w:rsidRPr="003D2E75">
        <w:rPr>
          <w:rFonts w:asciiTheme="minorHAnsi" w:hAnsiTheme="minorHAnsi" w:cstheme="minorHAnsi"/>
          <w:sz w:val="22"/>
          <w:highlight w:val="yellow"/>
        </w:rPr>
        <w:t>VI</w:t>
      </w:r>
      <w:r w:rsidR="003F705E" w:rsidRPr="003D2E75">
        <w:rPr>
          <w:rFonts w:asciiTheme="minorHAnsi" w:hAnsiTheme="minorHAnsi" w:cstheme="minorHAnsi"/>
          <w:sz w:val="22"/>
          <w:highlight w:val="yellow"/>
        </w:rPr>
        <w:t>.3. Supply chain</w:t>
      </w:r>
    </w:p>
    <w:p w14:paraId="0CEBF78F" w14:textId="77777777" w:rsidR="003F705E" w:rsidRPr="003D2E75" w:rsidRDefault="003F705E" w:rsidP="003F705E">
      <w:pPr>
        <w:spacing w:after="0"/>
        <w:rPr>
          <w:rFonts w:asciiTheme="minorHAnsi" w:hAnsiTheme="minorHAnsi" w:cstheme="minorHAnsi"/>
          <w:sz w:val="22"/>
          <w:highlight w:val="yellow"/>
        </w:rPr>
      </w:pPr>
    </w:p>
    <w:p w14:paraId="5384DC33" w14:textId="77777777" w:rsidR="003F705E" w:rsidRPr="003D2E75" w:rsidRDefault="003F705E" w:rsidP="00DA2E11">
      <w:pPr>
        <w:pStyle w:val="ListParagraph"/>
        <w:numPr>
          <w:ilvl w:val="0"/>
          <w:numId w:val="17"/>
        </w:numPr>
        <w:spacing w:after="0"/>
        <w:rPr>
          <w:rFonts w:asciiTheme="minorHAnsi" w:hAnsiTheme="minorHAnsi" w:cstheme="minorHAnsi"/>
          <w:sz w:val="22"/>
          <w:highlight w:val="yellow"/>
        </w:rPr>
      </w:pPr>
      <w:r w:rsidRPr="003D2E75">
        <w:rPr>
          <w:rFonts w:asciiTheme="minorHAnsi" w:hAnsiTheme="minorHAnsi" w:cstheme="minorHAnsi"/>
          <w:sz w:val="22"/>
          <w:highlight w:val="yellow"/>
        </w:rPr>
        <w:t>Please provide an estimate of the total worldwide production of the product under investigation, indicating producing countries and, when possible, their production capacity. You should also include information on whether these countries export to the European market and describe how they interact with the product produced by the Union industry.</w:t>
      </w:r>
    </w:p>
    <w:p w14:paraId="2B0073A9" w14:textId="77777777" w:rsidR="003F705E" w:rsidRPr="003D2E75" w:rsidRDefault="003F705E" w:rsidP="003F705E">
      <w:pPr>
        <w:spacing w:after="0"/>
        <w:rPr>
          <w:rFonts w:asciiTheme="minorHAnsi" w:hAnsiTheme="minorHAnsi" w:cstheme="minorHAnsi"/>
          <w:sz w:val="22"/>
          <w:highlight w:val="yellow"/>
        </w:rPr>
      </w:pPr>
    </w:p>
    <w:p w14:paraId="4B61D9C9" w14:textId="77777777" w:rsidR="003F705E" w:rsidRPr="003D2E75" w:rsidRDefault="003F705E" w:rsidP="00DA2E11">
      <w:pPr>
        <w:pStyle w:val="ListParagraph"/>
        <w:numPr>
          <w:ilvl w:val="0"/>
          <w:numId w:val="17"/>
        </w:numPr>
        <w:spacing w:after="0"/>
        <w:rPr>
          <w:rFonts w:asciiTheme="minorHAnsi" w:hAnsiTheme="minorHAnsi" w:cstheme="minorHAnsi"/>
          <w:sz w:val="22"/>
          <w:highlight w:val="yellow"/>
        </w:rPr>
      </w:pPr>
      <w:r w:rsidRPr="003D2E75">
        <w:rPr>
          <w:rFonts w:asciiTheme="minorHAnsi" w:hAnsiTheme="minorHAnsi" w:cstheme="minorHAnsi"/>
          <w:sz w:val="22"/>
          <w:highlight w:val="yellow"/>
        </w:rPr>
        <w:t>Please comment on the comparability of the product under investigation imported from the country(</w:t>
      </w:r>
      <w:proofErr w:type="spellStart"/>
      <w:r w:rsidRPr="003D2E75">
        <w:rPr>
          <w:rFonts w:asciiTheme="minorHAnsi" w:hAnsiTheme="minorHAnsi" w:cstheme="minorHAnsi"/>
          <w:sz w:val="22"/>
          <w:highlight w:val="yellow"/>
        </w:rPr>
        <w:t>ies</w:t>
      </w:r>
      <w:proofErr w:type="spellEnd"/>
      <w:r w:rsidRPr="003D2E75">
        <w:rPr>
          <w:rFonts w:asciiTheme="minorHAnsi" w:hAnsiTheme="minorHAnsi" w:cstheme="minorHAnsi"/>
          <w:sz w:val="22"/>
          <w:highlight w:val="yellow"/>
        </w:rPr>
        <w:t xml:space="preserve">) concerned with the product under investigation produced in the European Union and other third countries by identifying any differences (e.g. technical or physical characteristics, prices, uses, etc.). </w:t>
      </w:r>
    </w:p>
    <w:p w14:paraId="03ECC120" w14:textId="77777777" w:rsidR="003F705E" w:rsidRPr="003D2E75" w:rsidRDefault="003F705E" w:rsidP="003F705E">
      <w:pPr>
        <w:spacing w:after="0"/>
        <w:rPr>
          <w:rFonts w:asciiTheme="minorHAnsi" w:hAnsiTheme="minorHAnsi" w:cstheme="minorHAnsi"/>
          <w:sz w:val="22"/>
          <w:highlight w:val="yellow"/>
        </w:rPr>
      </w:pPr>
    </w:p>
    <w:p w14:paraId="2CB99895" w14:textId="77777777" w:rsidR="003F705E" w:rsidRPr="003D2E75" w:rsidRDefault="003F705E" w:rsidP="00DA2E11">
      <w:pPr>
        <w:pStyle w:val="ListParagraph"/>
        <w:numPr>
          <w:ilvl w:val="0"/>
          <w:numId w:val="17"/>
        </w:numPr>
        <w:spacing w:after="0"/>
        <w:rPr>
          <w:rFonts w:asciiTheme="minorHAnsi" w:hAnsiTheme="minorHAnsi" w:cstheme="minorHAnsi"/>
          <w:sz w:val="22"/>
          <w:highlight w:val="yellow"/>
        </w:rPr>
      </w:pPr>
      <w:r w:rsidRPr="003D2E75">
        <w:rPr>
          <w:rFonts w:asciiTheme="minorHAnsi" w:hAnsiTheme="minorHAnsi" w:cstheme="minorHAnsi"/>
          <w:sz w:val="22"/>
          <w:highlight w:val="yellow"/>
        </w:rPr>
        <w:t>Please provide information on the impact of measures on the supply chain of the product under investigation, in particular to companies operating in the downstream markets. You should pay particular attention to the impact of the potential measures on the costs of the various industries and the supply chain, impact on employment of these industries, and the impact for the final consumer. You should also include information on the impact of measures on users/consumers. Please provide evidence of all the information you submit as much as possible.</w:t>
      </w:r>
    </w:p>
    <w:p w14:paraId="671F4932" w14:textId="77777777" w:rsidR="003F705E" w:rsidRPr="003D2E75" w:rsidRDefault="003F705E" w:rsidP="003F705E">
      <w:pPr>
        <w:spacing w:after="0"/>
        <w:rPr>
          <w:rFonts w:asciiTheme="minorHAnsi" w:hAnsiTheme="minorHAnsi" w:cstheme="minorHAnsi"/>
          <w:sz w:val="22"/>
          <w:highlight w:val="yellow"/>
        </w:rPr>
      </w:pPr>
    </w:p>
    <w:p w14:paraId="3647DE6D" w14:textId="77777777" w:rsidR="003F705E" w:rsidRPr="003D2E75" w:rsidRDefault="003F705E" w:rsidP="003F705E">
      <w:pPr>
        <w:spacing w:after="0"/>
        <w:rPr>
          <w:rFonts w:asciiTheme="minorHAnsi" w:hAnsiTheme="minorHAnsi" w:cstheme="minorHAnsi"/>
          <w:sz w:val="22"/>
          <w:highlight w:val="yellow"/>
        </w:rPr>
      </w:pPr>
    </w:p>
    <w:p w14:paraId="7E2CDE93" w14:textId="77777777" w:rsidR="003F705E" w:rsidRPr="003D2E75" w:rsidRDefault="007977EC" w:rsidP="00685635">
      <w:pPr>
        <w:spacing w:after="0"/>
        <w:ind w:firstLine="360"/>
        <w:rPr>
          <w:rFonts w:asciiTheme="minorHAnsi" w:hAnsiTheme="minorHAnsi" w:cstheme="minorHAnsi"/>
          <w:sz w:val="22"/>
          <w:highlight w:val="yellow"/>
        </w:rPr>
      </w:pPr>
      <w:r w:rsidRPr="003D2E75">
        <w:rPr>
          <w:rFonts w:asciiTheme="minorHAnsi" w:hAnsiTheme="minorHAnsi" w:cstheme="minorHAnsi"/>
          <w:sz w:val="22"/>
          <w:highlight w:val="yellow"/>
        </w:rPr>
        <w:t>VI</w:t>
      </w:r>
      <w:r w:rsidR="003F705E" w:rsidRPr="003D2E75">
        <w:rPr>
          <w:rFonts w:asciiTheme="minorHAnsi" w:hAnsiTheme="minorHAnsi" w:cstheme="minorHAnsi"/>
          <w:sz w:val="22"/>
          <w:highlight w:val="yellow"/>
        </w:rPr>
        <w:t xml:space="preserve">.4. Other elements  </w:t>
      </w:r>
    </w:p>
    <w:p w14:paraId="1A63AB96" w14:textId="77777777" w:rsidR="003F705E" w:rsidRPr="003D2E75" w:rsidRDefault="003F705E" w:rsidP="003F705E">
      <w:pPr>
        <w:spacing w:after="0"/>
        <w:rPr>
          <w:rFonts w:asciiTheme="minorHAnsi" w:hAnsiTheme="minorHAnsi" w:cstheme="minorHAnsi"/>
          <w:sz w:val="22"/>
          <w:highlight w:val="yellow"/>
        </w:rPr>
      </w:pPr>
    </w:p>
    <w:p w14:paraId="7CBA4878" w14:textId="77777777" w:rsidR="003F705E" w:rsidRPr="007E7C6F" w:rsidRDefault="003F705E" w:rsidP="00685635">
      <w:pPr>
        <w:spacing w:after="0"/>
        <w:ind w:left="360"/>
        <w:rPr>
          <w:rFonts w:asciiTheme="minorHAnsi" w:hAnsiTheme="minorHAnsi" w:cstheme="minorHAnsi"/>
          <w:sz w:val="22"/>
        </w:rPr>
      </w:pPr>
      <w:r w:rsidRPr="003D2E75">
        <w:rPr>
          <w:rFonts w:asciiTheme="minorHAnsi" w:hAnsiTheme="minorHAnsi" w:cstheme="minorHAnsi"/>
          <w:sz w:val="22"/>
          <w:highlight w:val="yellow"/>
        </w:rPr>
        <w:t xml:space="preserve">Please provide any other information and evidence that you consider should be examined by the Commission under Union interest in this particular case when deciding whether to </w:t>
      </w:r>
      <w:r w:rsidRPr="003D2E75">
        <w:rPr>
          <w:rFonts w:asciiTheme="minorHAnsi" w:hAnsiTheme="minorHAnsi" w:cstheme="minorHAnsi"/>
          <w:sz w:val="22"/>
          <w:highlight w:val="yellow"/>
        </w:rPr>
        <w:lastRenderedPageBreak/>
        <w:t>apply Article 7(2) or 7(2a) of the basic Regulation. Please substantiate your claims with relevant evidence.</w:t>
      </w:r>
    </w:p>
    <w:p w14:paraId="117B1F87" w14:textId="77777777" w:rsidR="004B79E5" w:rsidRPr="00533C53" w:rsidRDefault="004B79E5">
      <w:pPr>
        <w:pStyle w:val="Text1"/>
        <w:ind w:left="0"/>
        <w:rPr>
          <w:rFonts w:asciiTheme="minorHAnsi" w:hAnsiTheme="minorHAnsi"/>
          <w:szCs w:val="24"/>
        </w:rPr>
      </w:pPr>
    </w:p>
    <w:p w14:paraId="3B75424E" w14:textId="77777777" w:rsidR="00752B8E" w:rsidRPr="00533C53" w:rsidRDefault="00614B60">
      <w:pPr>
        <w:pStyle w:val="Text1"/>
        <w:ind w:left="0"/>
        <w:rPr>
          <w:rFonts w:asciiTheme="minorHAnsi" w:hAnsiTheme="minorHAnsi"/>
          <w:szCs w:val="24"/>
        </w:rPr>
      </w:pPr>
      <w:r w:rsidRPr="00533C53">
        <w:rPr>
          <w:rFonts w:asciiTheme="minorHAnsi" w:hAnsiTheme="minorHAnsi"/>
          <w:szCs w:val="24"/>
        </w:rPr>
        <w:br w:type="page"/>
      </w:r>
    </w:p>
    <w:tbl>
      <w:tblPr>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618"/>
      </w:tblGrid>
      <w:tr w:rsidR="00030429" w:rsidRPr="00533C53" w14:paraId="133F46D0" w14:textId="77777777" w:rsidTr="000B5D46">
        <w:trPr>
          <w:cantSplit/>
        </w:trPr>
        <w:tc>
          <w:tcPr>
            <w:tcW w:w="8618" w:type="dxa"/>
            <w:shd w:val="pct20" w:color="auto" w:fill="auto"/>
          </w:tcPr>
          <w:p w14:paraId="1C7D7006" w14:textId="77777777" w:rsidR="00030429" w:rsidRPr="00030429" w:rsidRDefault="00030429" w:rsidP="000B5D46">
            <w:pPr>
              <w:pStyle w:val="Heading1"/>
              <w:numPr>
                <w:ilvl w:val="0"/>
                <w:numId w:val="0"/>
              </w:numPr>
              <w:jc w:val="center"/>
              <w:rPr>
                <w:rFonts w:asciiTheme="minorHAnsi" w:hAnsiTheme="minorHAnsi"/>
                <w:szCs w:val="24"/>
              </w:rPr>
            </w:pPr>
            <w:bookmarkStart w:id="58" w:name="_Toc527727674"/>
            <w:bookmarkEnd w:id="56"/>
            <w:bookmarkEnd w:id="57"/>
            <w:r w:rsidRPr="00030429">
              <w:rPr>
                <w:rFonts w:asciiTheme="minorHAnsi" w:hAnsiTheme="minorHAnsi"/>
                <w:szCs w:val="24"/>
              </w:rPr>
              <w:lastRenderedPageBreak/>
              <w:t xml:space="preserve">ANNEX </w:t>
            </w:r>
            <w:r>
              <w:rPr>
                <w:rFonts w:asciiTheme="minorHAnsi" w:hAnsiTheme="minorHAnsi"/>
                <w:szCs w:val="24"/>
              </w:rPr>
              <w:t>I</w:t>
            </w:r>
            <w:r w:rsidRPr="00030429">
              <w:rPr>
                <w:rFonts w:asciiTheme="minorHAnsi" w:hAnsiTheme="minorHAnsi"/>
                <w:szCs w:val="24"/>
              </w:rPr>
              <w:t xml:space="preserve">: </w:t>
            </w:r>
            <w:r w:rsidRPr="00030429">
              <w:rPr>
                <w:rFonts w:asciiTheme="minorHAnsi" w:hAnsiTheme="minorHAnsi"/>
                <w:smallCaps w:val="0"/>
                <w:szCs w:val="24"/>
              </w:rPr>
              <w:t>GLOSSARY</w:t>
            </w:r>
            <w:bookmarkEnd w:id="58"/>
          </w:p>
        </w:tc>
      </w:tr>
    </w:tbl>
    <w:p w14:paraId="7D8C489D" w14:textId="77777777" w:rsidR="00533C53" w:rsidRPr="00533C53" w:rsidRDefault="00533C53" w:rsidP="00533C53">
      <w:pPr>
        <w:spacing w:after="0"/>
        <w:ind w:right="-647"/>
        <w:jc w:val="left"/>
        <w:rPr>
          <w:rFonts w:asciiTheme="minorHAnsi" w:hAnsiTheme="minorHAnsi"/>
          <w:szCs w:val="24"/>
        </w:rPr>
      </w:pPr>
    </w:p>
    <w:p w14:paraId="09CAB1F0"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Explanations and definitions of some of the more specialised terms used in the questionnaire are provided here.</w:t>
      </w:r>
    </w:p>
    <w:p w14:paraId="40190440"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Adjustments</w:t>
      </w:r>
    </w:p>
    <w:p w14:paraId="1AC4F0B5"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A fair comparison has to be made between the export price and the normal value. Due allowances have to be made in each case, on its merits, for differences which affect price comparability, including discounts, rebates and quantities, transport, insurance, handling, loading and ancillary costs, packing, credit, after-sales costs, commissions.</w:t>
      </w:r>
    </w:p>
    <w:p w14:paraId="105300FC"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Facts available</w:t>
      </w:r>
    </w:p>
    <w:p w14:paraId="5B5983FC"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In cases in which an interested party refuses access to, or otherwise does not provide, necessary information within the time limits, or significantly impedes the investigation, provisional or definitive findings can be made on the basis of the facts available. Where it is found that false or misleading information was supplied, the information can be disregarded and use may be made of facts available. It is therefore in the interest of parties involved in an anti-dumping proceeding to actively co-operate. If an interested party does not co-operate or co-operates only partly, the result may be less favourable to the party than if it had co-operated.</w:t>
      </w:r>
    </w:p>
    <w:p w14:paraId="14293C7B"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Combined Nomenclature</w:t>
      </w:r>
    </w:p>
    <w:p w14:paraId="0D01FDAC"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 xml:space="preserve">The Combined Nomenclature (CN) is the classification used within the European Union for collecting and processing foreign trade data. It was introduced in 1988. Annual revisions of the CN are produced and adopted as a legal text and published in the Official Journal of the European Communities. This classification is based on the Harmonised commodity description and coding system (HS) which covers all products that can be the subject of an international transaction and simultaneously have a physical dimension. </w:t>
      </w:r>
    </w:p>
    <w:p w14:paraId="206D71CC"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Constructed value</w:t>
      </w:r>
    </w:p>
    <w:p w14:paraId="21B36F6F"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In cases where domestic prices paid for the like products in the exporting country cannot be used for the determination of normal value, i.e. when there are no or insufficient sales or where such sales were not made in the ordinary course of trade, normal value may be based on constructed value. Constructed value is calculated on the basis of the cost of production in the country of origin plus a reasonable amount for selling, general and administrative and finance costs and for profits incurred on the domestic market of the country of origin.</w:t>
      </w:r>
    </w:p>
    <w:p w14:paraId="7BC6C45F"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Country of origin</w:t>
      </w:r>
    </w:p>
    <w:p w14:paraId="1368628E"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The country of origin is normally either the country where the good has been wholly obtained or, when more than one country is concerned in the production of the good, the country where the last substantial transformation has been carried out.</w:t>
      </w:r>
    </w:p>
    <w:p w14:paraId="2699A6BF"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Dumping</w:t>
      </w:r>
    </w:p>
    <w:p w14:paraId="6F9EB9F6" w14:textId="77777777" w:rsidR="00EA5EA5" w:rsidRDefault="00533C53" w:rsidP="0075503C">
      <w:pPr>
        <w:spacing w:before="120" w:after="0"/>
        <w:ind w:right="-23"/>
        <w:rPr>
          <w:rFonts w:asciiTheme="minorHAnsi" w:hAnsiTheme="minorHAnsi"/>
          <w:b/>
          <w:szCs w:val="24"/>
        </w:rPr>
      </w:pPr>
      <w:r w:rsidRPr="00533C53">
        <w:rPr>
          <w:rFonts w:asciiTheme="minorHAnsi" w:hAnsiTheme="minorHAnsi"/>
          <w:szCs w:val="24"/>
        </w:rPr>
        <w:t>A product is considered as being dumped if its export price to the European Union is less than a comparable price for the like product, in the ordinary course of trade, as established for the exporting country.</w:t>
      </w:r>
    </w:p>
    <w:p w14:paraId="375104A2" w14:textId="77777777" w:rsidR="00EA5EA5" w:rsidRDefault="00533C53" w:rsidP="00EA5EA5">
      <w:pPr>
        <w:spacing w:before="120" w:after="0"/>
        <w:ind w:right="-23"/>
        <w:rPr>
          <w:rFonts w:asciiTheme="minorHAnsi" w:hAnsiTheme="minorHAnsi"/>
          <w:b/>
          <w:szCs w:val="24"/>
        </w:rPr>
      </w:pPr>
      <w:r w:rsidRPr="00533C53">
        <w:rPr>
          <w:rFonts w:asciiTheme="minorHAnsi" w:hAnsiTheme="minorHAnsi"/>
          <w:b/>
          <w:szCs w:val="24"/>
        </w:rPr>
        <w:lastRenderedPageBreak/>
        <w:t>European Commission</w:t>
      </w:r>
      <w:bookmarkStart w:id="59" w:name="_Toc104266348"/>
      <w:bookmarkStart w:id="60" w:name="_Toc104274916"/>
      <w:bookmarkStart w:id="61" w:name="_Toc104348384"/>
      <w:bookmarkStart w:id="62" w:name="_Toc105232188"/>
      <w:bookmarkStart w:id="63" w:name="_Toc105236221"/>
      <w:bookmarkStart w:id="64" w:name="_Toc105236508"/>
    </w:p>
    <w:p w14:paraId="3A2B94D7" w14:textId="77777777" w:rsidR="00533C53" w:rsidRPr="00EA5EA5" w:rsidRDefault="00533C53" w:rsidP="00EA5EA5">
      <w:pPr>
        <w:spacing w:before="120" w:after="0"/>
        <w:ind w:right="-23"/>
        <w:rPr>
          <w:rFonts w:asciiTheme="minorHAnsi" w:hAnsiTheme="minorHAnsi"/>
          <w:b/>
          <w:szCs w:val="24"/>
        </w:rPr>
      </w:pPr>
      <w:r w:rsidRPr="00533C53">
        <w:rPr>
          <w:rFonts w:asciiTheme="minorHAnsi" w:hAnsiTheme="minorHAnsi"/>
          <w:szCs w:val="24"/>
        </w:rPr>
        <w:t>The European Commission is the executive body of the European Union. In anti-dumping proceedings it has the responsibility for the receipt of complaints and for conducting anti-dumping investigations. The European Commission is also the only decision-making body which means that it decides among others whether to impose provisional or definitive duties, to terminate proceedings and to accept undertakings.</w:t>
      </w:r>
    </w:p>
    <w:p w14:paraId="34F9DBB7"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b/>
          <w:szCs w:val="24"/>
        </w:rPr>
        <w:t>Exporting country</w:t>
      </w:r>
      <w:bookmarkEnd w:id="59"/>
      <w:bookmarkEnd w:id="60"/>
      <w:bookmarkEnd w:id="61"/>
      <w:bookmarkEnd w:id="62"/>
      <w:bookmarkEnd w:id="63"/>
      <w:bookmarkEnd w:id="64"/>
    </w:p>
    <w:p w14:paraId="706ECCA0"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The exporting country is normally the country of origin. However, it may be an intermediate country, except where, for example, the products are merely transhipped through that country, or the products concerned are not produced in that country, or there is no comparable price for them in that country.</w:t>
      </w:r>
    </w:p>
    <w:p w14:paraId="65AD0B76"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Export price</w:t>
      </w:r>
    </w:p>
    <w:p w14:paraId="3A9D9917"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The export price is the price actually paid or payable for the product under investigation when sold for export to the European Union, or to other countries.</w:t>
      </w:r>
    </w:p>
    <w:p w14:paraId="4B06DE6C"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Independent customers</w:t>
      </w:r>
    </w:p>
    <w:p w14:paraId="618FB19F"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A customer is being considered independent if he cannot be defined as a related company; see under related company.</w:t>
      </w:r>
    </w:p>
    <w:p w14:paraId="609DF92D"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Investigation period (IP)</w:t>
      </w:r>
    </w:p>
    <w:p w14:paraId="276D1A13"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For the purpose of representative findings, an investigation period has to be selected which, in the case of dumping, normally covers a period of not less than six months immediately prior to the initiation of the proceeding. The investigation period is indicated in the questionnaire.</w:t>
      </w:r>
    </w:p>
    <w:p w14:paraId="1F8E25DE"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 xml:space="preserve">Member states </w:t>
      </w:r>
    </w:p>
    <w:p w14:paraId="2B4F7CC2" w14:textId="77777777" w:rsidR="00533C53" w:rsidRPr="00533C53" w:rsidRDefault="00533C53" w:rsidP="0075503C">
      <w:pPr>
        <w:spacing w:before="120" w:after="0"/>
        <w:ind w:right="-23"/>
        <w:rPr>
          <w:rFonts w:asciiTheme="minorHAnsi" w:hAnsiTheme="minorHAnsi"/>
          <w:b/>
          <w:szCs w:val="24"/>
        </w:rPr>
      </w:pPr>
    </w:p>
    <w:tbl>
      <w:tblPr>
        <w:tblW w:w="0" w:type="auto"/>
        <w:tblInd w:w="1384" w:type="dxa"/>
        <w:tblLook w:val="01E0" w:firstRow="1" w:lastRow="1" w:firstColumn="1" w:lastColumn="1" w:noHBand="0" w:noVBand="0"/>
      </w:tblPr>
      <w:tblGrid>
        <w:gridCol w:w="1985"/>
        <w:gridCol w:w="1843"/>
        <w:gridCol w:w="1417"/>
      </w:tblGrid>
      <w:tr w:rsidR="00533C53" w:rsidRPr="00533C53" w14:paraId="6C116C7F" w14:textId="77777777" w:rsidTr="000B5D46">
        <w:tc>
          <w:tcPr>
            <w:tcW w:w="1985" w:type="dxa"/>
            <w:shd w:val="clear" w:color="auto" w:fill="auto"/>
          </w:tcPr>
          <w:p w14:paraId="2371E06A" w14:textId="77777777" w:rsidR="00533C53" w:rsidRPr="00533C53" w:rsidRDefault="00533C53" w:rsidP="0075503C">
            <w:pPr>
              <w:spacing w:after="0"/>
              <w:ind w:right="-23"/>
              <w:jc w:val="left"/>
              <w:rPr>
                <w:rFonts w:asciiTheme="minorHAnsi" w:hAnsiTheme="minorHAnsi"/>
                <w:b/>
                <w:szCs w:val="24"/>
              </w:rPr>
            </w:pPr>
            <w:r w:rsidRPr="00533C53">
              <w:rPr>
                <w:rFonts w:asciiTheme="minorHAnsi" w:hAnsiTheme="minorHAnsi"/>
                <w:b/>
                <w:szCs w:val="24"/>
              </w:rPr>
              <w:t>Country</w:t>
            </w:r>
          </w:p>
        </w:tc>
        <w:tc>
          <w:tcPr>
            <w:tcW w:w="1843" w:type="dxa"/>
            <w:shd w:val="clear" w:color="auto" w:fill="auto"/>
          </w:tcPr>
          <w:p w14:paraId="62BB165A" w14:textId="77777777" w:rsidR="00533C53" w:rsidRPr="00533C53" w:rsidRDefault="00533C53" w:rsidP="0075503C">
            <w:pPr>
              <w:spacing w:after="0"/>
              <w:ind w:right="-23"/>
              <w:jc w:val="left"/>
              <w:rPr>
                <w:rFonts w:asciiTheme="minorHAnsi" w:hAnsiTheme="minorHAnsi"/>
                <w:b/>
                <w:szCs w:val="24"/>
              </w:rPr>
            </w:pPr>
            <w:r w:rsidRPr="00533C53">
              <w:rPr>
                <w:rFonts w:asciiTheme="minorHAnsi" w:hAnsiTheme="minorHAnsi"/>
                <w:b/>
                <w:szCs w:val="24"/>
              </w:rPr>
              <w:t>Code</w:t>
            </w:r>
          </w:p>
        </w:tc>
        <w:tc>
          <w:tcPr>
            <w:tcW w:w="1417" w:type="dxa"/>
            <w:shd w:val="clear" w:color="auto" w:fill="auto"/>
          </w:tcPr>
          <w:p w14:paraId="3E555E5A" w14:textId="77777777" w:rsidR="00533C53" w:rsidRPr="00533C53" w:rsidRDefault="00533C53" w:rsidP="0075503C">
            <w:pPr>
              <w:spacing w:after="0"/>
              <w:ind w:right="-23"/>
              <w:jc w:val="left"/>
              <w:rPr>
                <w:rFonts w:asciiTheme="minorHAnsi" w:hAnsiTheme="minorHAnsi"/>
                <w:b/>
                <w:szCs w:val="24"/>
              </w:rPr>
            </w:pPr>
            <w:r w:rsidRPr="00533C53">
              <w:rPr>
                <w:rFonts w:asciiTheme="minorHAnsi" w:hAnsiTheme="minorHAnsi"/>
                <w:b/>
                <w:szCs w:val="24"/>
              </w:rPr>
              <w:t>Currency</w:t>
            </w:r>
          </w:p>
        </w:tc>
      </w:tr>
      <w:tr w:rsidR="00533C53" w:rsidRPr="00533C53" w14:paraId="06E4F075" w14:textId="77777777" w:rsidTr="000B5D46">
        <w:tc>
          <w:tcPr>
            <w:tcW w:w="1985" w:type="dxa"/>
            <w:shd w:val="clear" w:color="auto" w:fill="auto"/>
          </w:tcPr>
          <w:p w14:paraId="737C411D" w14:textId="77777777" w:rsidR="00533C53" w:rsidRPr="00533C53" w:rsidRDefault="00533C53" w:rsidP="0075503C">
            <w:pPr>
              <w:spacing w:after="0"/>
              <w:ind w:right="-23"/>
              <w:jc w:val="left"/>
              <w:rPr>
                <w:rFonts w:asciiTheme="minorHAnsi" w:hAnsiTheme="minorHAnsi"/>
                <w:szCs w:val="24"/>
              </w:rPr>
            </w:pPr>
            <w:r w:rsidRPr="00533C53">
              <w:rPr>
                <w:rFonts w:asciiTheme="minorHAnsi" w:hAnsiTheme="minorHAnsi"/>
                <w:szCs w:val="24"/>
              </w:rPr>
              <w:t>Austria</w:t>
            </w:r>
          </w:p>
        </w:tc>
        <w:tc>
          <w:tcPr>
            <w:tcW w:w="1843" w:type="dxa"/>
            <w:shd w:val="clear" w:color="auto" w:fill="auto"/>
          </w:tcPr>
          <w:p w14:paraId="00DAF4D8"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AT</w:t>
            </w:r>
          </w:p>
        </w:tc>
        <w:tc>
          <w:tcPr>
            <w:tcW w:w="1417" w:type="dxa"/>
            <w:shd w:val="clear" w:color="auto" w:fill="auto"/>
          </w:tcPr>
          <w:p w14:paraId="6AEFA6F5"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6F65180E" w14:textId="77777777" w:rsidTr="000B5D46">
        <w:tc>
          <w:tcPr>
            <w:tcW w:w="1985" w:type="dxa"/>
            <w:shd w:val="clear" w:color="auto" w:fill="auto"/>
          </w:tcPr>
          <w:p w14:paraId="17E9634A"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Belgium</w:t>
            </w:r>
          </w:p>
        </w:tc>
        <w:tc>
          <w:tcPr>
            <w:tcW w:w="1843" w:type="dxa"/>
            <w:shd w:val="clear" w:color="auto" w:fill="auto"/>
          </w:tcPr>
          <w:p w14:paraId="6F92DCDB"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BE</w:t>
            </w:r>
          </w:p>
        </w:tc>
        <w:tc>
          <w:tcPr>
            <w:tcW w:w="1417" w:type="dxa"/>
            <w:shd w:val="clear" w:color="auto" w:fill="auto"/>
          </w:tcPr>
          <w:p w14:paraId="702FA8A1"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7E01B460" w14:textId="77777777" w:rsidTr="000B5D46">
        <w:tc>
          <w:tcPr>
            <w:tcW w:w="1985" w:type="dxa"/>
            <w:shd w:val="clear" w:color="auto" w:fill="auto"/>
            <w:vAlign w:val="center"/>
          </w:tcPr>
          <w:p w14:paraId="1458BCC3" w14:textId="77777777" w:rsidR="00533C53" w:rsidRPr="00533C53" w:rsidRDefault="00533C53" w:rsidP="0075503C">
            <w:pPr>
              <w:tabs>
                <w:tab w:val="left" w:pos="142"/>
                <w:tab w:val="left" w:pos="1276"/>
                <w:tab w:val="left" w:pos="2302"/>
              </w:tabs>
              <w:spacing w:after="0"/>
              <w:ind w:right="-23"/>
              <w:jc w:val="left"/>
              <w:rPr>
                <w:rFonts w:asciiTheme="minorHAnsi" w:hAnsiTheme="minorHAnsi"/>
                <w:szCs w:val="24"/>
              </w:rPr>
            </w:pPr>
            <w:r w:rsidRPr="00533C53">
              <w:rPr>
                <w:rFonts w:asciiTheme="minorHAnsi" w:hAnsiTheme="minorHAnsi"/>
                <w:szCs w:val="24"/>
              </w:rPr>
              <w:t>Bulgaria</w:t>
            </w:r>
          </w:p>
        </w:tc>
        <w:tc>
          <w:tcPr>
            <w:tcW w:w="1843" w:type="dxa"/>
            <w:shd w:val="clear" w:color="auto" w:fill="auto"/>
            <w:vAlign w:val="center"/>
          </w:tcPr>
          <w:p w14:paraId="2B4E3911" w14:textId="77777777" w:rsidR="00533C53" w:rsidRPr="00533C53" w:rsidRDefault="00533C53" w:rsidP="0075503C">
            <w:pPr>
              <w:tabs>
                <w:tab w:val="left" w:pos="142"/>
                <w:tab w:val="left" w:pos="1276"/>
              </w:tabs>
              <w:spacing w:after="0"/>
              <w:ind w:right="-23"/>
              <w:jc w:val="left"/>
              <w:rPr>
                <w:rFonts w:asciiTheme="minorHAnsi" w:hAnsiTheme="minorHAnsi"/>
                <w:szCs w:val="24"/>
              </w:rPr>
            </w:pPr>
            <w:r w:rsidRPr="00533C53">
              <w:rPr>
                <w:rFonts w:asciiTheme="minorHAnsi" w:hAnsiTheme="minorHAnsi"/>
                <w:szCs w:val="24"/>
              </w:rPr>
              <w:t>BG</w:t>
            </w:r>
          </w:p>
        </w:tc>
        <w:tc>
          <w:tcPr>
            <w:tcW w:w="1417" w:type="dxa"/>
            <w:shd w:val="clear" w:color="auto" w:fill="auto"/>
            <w:vAlign w:val="center"/>
          </w:tcPr>
          <w:p w14:paraId="72F00BCD" w14:textId="77777777" w:rsidR="00533C53" w:rsidRPr="00533C53" w:rsidRDefault="00533C53" w:rsidP="0075503C">
            <w:pPr>
              <w:tabs>
                <w:tab w:val="left" w:pos="142"/>
                <w:tab w:val="left" w:pos="1276"/>
                <w:tab w:val="left" w:pos="2302"/>
              </w:tabs>
              <w:spacing w:after="0"/>
              <w:ind w:right="-23"/>
              <w:jc w:val="left"/>
              <w:rPr>
                <w:rFonts w:asciiTheme="minorHAnsi" w:hAnsiTheme="minorHAnsi"/>
                <w:szCs w:val="24"/>
              </w:rPr>
            </w:pPr>
            <w:r w:rsidRPr="00533C53">
              <w:rPr>
                <w:rFonts w:asciiTheme="minorHAnsi" w:hAnsiTheme="minorHAnsi"/>
                <w:szCs w:val="24"/>
              </w:rPr>
              <w:t>BGN</w:t>
            </w:r>
          </w:p>
        </w:tc>
      </w:tr>
      <w:tr w:rsidR="00533C53" w:rsidRPr="00533C53" w14:paraId="02AF93CD" w14:textId="77777777" w:rsidTr="000B5D46">
        <w:tc>
          <w:tcPr>
            <w:tcW w:w="1985" w:type="dxa"/>
            <w:shd w:val="clear" w:color="auto" w:fill="auto"/>
          </w:tcPr>
          <w:p w14:paraId="2271BF49"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Croatia</w:t>
            </w:r>
          </w:p>
        </w:tc>
        <w:tc>
          <w:tcPr>
            <w:tcW w:w="1843" w:type="dxa"/>
            <w:shd w:val="clear" w:color="auto" w:fill="auto"/>
          </w:tcPr>
          <w:p w14:paraId="00C42977"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HR</w:t>
            </w:r>
          </w:p>
        </w:tc>
        <w:tc>
          <w:tcPr>
            <w:tcW w:w="1417" w:type="dxa"/>
            <w:shd w:val="clear" w:color="auto" w:fill="auto"/>
          </w:tcPr>
          <w:p w14:paraId="00777AD3" w14:textId="0B7DE20A" w:rsidR="00533C53" w:rsidRPr="00533C53" w:rsidRDefault="00EB7035" w:rsidP="0075503C">
            <w:pPr>
              <w:spacing w:after="0"/>
              <w:ind w:right="-23"/>
              <w:rPr>
                <w:rFonts w:asciiTheme="minorHAnsi" w:hAnsiTheme="minorHAnsi"/>
                <w:szCs w:val="24"/>
              </w:rPr>
            </w:pPr>
            <w:r>
              <w:rPr>
                <w:rFonts w:asciiTheme="minorHAnsi" w:hAnsiTheme="minorHAnsi"/>
                <w:szCs w:val="24"/>
              </w:rPr>
              <w:t>EUR</w:t>
            </w:r>
          </w:p>
        </w:tc>
      </w:tr>
      <w:tr w:rsidR="00533C53" w:rsidRPr="00533C53" w14:paraId="0E04BA25" w14:textId="77777777" w:rsidTr="000B5D46">
        <w:tc>
          <w:tcPr>
            <w:tcW w:w="1985" w:type="dxa"/>
            <w:shd w:val="clear" w:color="auto" w:fill="auto"/>
          </w:tcPr>
          <w:p w14:paraId="24C5BF5B"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Cyprus</w:t>
            </w:r>
          </w:p>
        </w:tc>
        <w:tc>
          <w:tcPr>
            <w:tcW w:w="1843" w:type="dxa"/>
            <w:shd w:val="clear" w:color="auto" w:fill="auto"/>
          </w:tcPr>
          <w:p w14:paraId="514AC0C6"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CY</w:t>
            </w:r>
          </w:p>
        </w:tc>
        <w:tc>
          <w:tcPr>
            <w:tcW w:w="1417" w:type="dxa"/>
            <w:shd w:val="clear" w:color="auto" w:fill="auto"/>
          </w:tcPr>
          <w:p w14:paraId="3BD24DF0"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6EB3B52F" w14:textId="77777777" w:rsidTr="000B5D46">
        <w:tc>
          <w:tcPr>
            <w:tcW w:w="1985" w:type="dxa"/>
            <w:shd w:val="clear" w:color="auto" w:fill="auto"/>
          </w:tcPr>
          <w:p w14:paraId="6665DBA1"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Czech Republic</w:t>
            </w:r>
          </w:p>
        </w:tc>
        <w:tc>
          <w:tcPr>
            <w:tcW w:w="1843" w:type="dxa"/>
            <w:shd w:val="clear" w:color="auto" w:fill="auto"/>
          </w:tcPr>
          <w:p w14:paraId="6CA7A68C"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CZ</w:t>
            </w:r>
          </w:p>
        </w:tc>
        <w:tc>
          <w:tcPr>
            <w:tcW w:w="1417" w:type="dxa"/>
            <w:shd w:val="clear" w:color="auto" w:fill="auto"/>
          </w:tcPr>
          <w:p w14:paraId="76AD3ABF"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CZK</w:t>
            </w:r>
          </w:p>
        </w:tc>
      </w:tr>
      <w:tr w:rsidR="00533C53" w:rsidRPr="00533C53" w14:paraId="239A07A7" w14:textId="77777777" w:rsidTr="000B5D46">
        <w:tc>
          <w:tcPr>
            <w:tcW w:w="1985" w:type="dxa"/>
            <w:shd w:val="clear" w:color="auto" w:fill="auto"/>
          </w:tcPr>
          <w:p w14:paraId="7F3AB964"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Denmark</w:t>
            </w:r>
          </w:p>
        </w:tc>
        <w:tc>
          <w:tcPr>
            <w:tcW w:w="1843" w:type="dxa"/>
            <w:shd w:val="clear" w:color="auto" w:fill="auto"/>
          </w:tcPr>
          <w:p w14:paraId="0AE73222"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DK</w:t>
            </w:r>
          </w:p>
        </w:tc>
        <w:tc>
          <w:tcPr>
            <w:tcW w:w="1417" w:type="dxa"/>
            <w:shd w:val="clear" w:color="auto" w:fill="auto"/>
          </w:tcPr>
          <w:p w14:paraId="627AFF1E"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DKK</w:t>
            </w:r>
          </w:p>
        </w:tc>
      </w:tr>
      <w:tr w:rsidR="00533C53" w:rsidRPr="00533C53" w14:paraId="5159A2BE" w14:textId="77777777" w:rsidTr="000B5D46">
        <w:tc>
          <w:tcPr>
            <w:tcW w:w="1985" w:type="dxa"/>
            <w:shd w:val="clear" w:color="auto" w:fill="auto"/>
          </w:tcPr>
          <w:p w14:paraId="67245EC4"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Estonia</w:t>
            </w:r>
          </w:p>
        </w:tc>
        <w:tc>
          <w:tcPr>
            <w:tcW w:w="1843" w:type="dxa"/>
            <w:shd w:val="clear" w:color="auto" w:fill="auto"/>
          </w:tcPr>
          <w:p w14:paraId="795481E1"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EE</w:t>
            </w:r>
          </w:p>
        </w:tc>
        <w:tc>
          <w:tcPr>
            <w:tcW w:w="1417" w:type="dxa"/>
            <w:shd w:val="clear" w:color="auto" w:fill="auto"/>
          </w:tcPr>
          <w:p w14:paraId="3A079E88"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4E54FF62" w14:textId="77777777" w:rsidTr="000B5D46">
        <w:tc>
          <w:tcPr>
            <w:tcW w:w="1985" w:type="dxa"/>
            <w:shd w:val="clear" w:color="auto" w:fill="auto"/>
          </w:tcPr>
          <w:p w14:paraId="76C53CF8"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Finland</w:t>
            </w:r>
          </w:p>
        </w:tc>
        <w:tc>
          <w:tcPr>
            <w:tcW w:w="1843" w:type="dxa"/>
            <w:shd w:val="clear" w:color="auto" w:fill="auto"/>
          </w:tcPr>
          <w:p w14:paraId="07C0F028"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FI</w:t>
            </w:r>
          </w:p>
        </w:tc>
        <w:tc>
          <w:tcPr>
            <w:tcW w:w="1417" w:type="dxa"/>
            <w:shd w:val="clear" w:color="auto" w:fill="auto"/>
          </w:tcPr>
          <w:p w14:paraId="0FC9DDF7"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17058BE9" w14:textId="77777777" w:rsidTr="000B5D46">
        <w:tc>
          <w:tcPr>
            <w:tcW w:w="1985" w:type="dxa"/>
            <w:shd w:val="clear" w:color="auto" w:fill="auto"/>
          </w:tcPr>
          <w:p w14:paraId="2DD6245A"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France</w:t>
            </w:r>
          </w:p>
        </w:tc>
        <w:tc>
          <w:tcPr>
            <w:tcW w:w="1843" w:type="dxa"/>
            <w:shd w:val="clear" w:color="auto" w:fill="auto"/>
          </w:tcPr>
          <w:p w14:paraId="0B3D4AB2"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FR</w:t>
            </w:r>
          </w:p>
        </w:tc>
        <w:tc>
          <w:tcPr>
            <w:tcW w:w="1417" w:type="dxa"/>
            <w:shd w:val="clear" w:color="auto" w:fill="auto"/>
          </w:tcPr>
          <w:p w14:paraId="49673268"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5B1BBE0E" w14:textId="77777777" w:rsidTr="000B5D46">
        <w:tc>
          <w:tcPr>
            <w:tcW w:w="1985" w:type="dxa"/>
            <w:shd w:val="clear" w:color="auto" w:fill="auto"/>
          </w:tcPr>
          <w:p w14:paraId="4AD5321A"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Germany</w:t>
            </w:r>
          </w:p>
        </w:tc>
        <w:tc>
          <w:tcPr>
            <w:tcW w:w="1843" w:type="dxa"/>
            <w:shd w:val="clear" w:color="auto" w:fill="auto"/>
          </w:tcPr>
          <w:p w14:paraId="6FEFDBB8"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DE</w:t>
            </w:r>
          </w:p>
        </w:tc>
        <w:tc>
          <w:tcPr>
            <w:tcW w:w="1417" w:type="dxa"/>
            <w:shd w:val="clear" w:color="auto" w:fill="auto"/>
          </w:tcPr>
          <w:p w14:paraId="5FCD1E99"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67AE1BEF" w14:textId="77777777" w:rsidTr="000B5D46">
        <w:tc>
          <w:tcPr>
            <w:tcW w:w="1985" w:type="dxa"/>
            <w:shd w:val="clear" w:color="auto" w:fill="auto"/>
          </w:tcPr>
          <w:p w14:paraId="5256FD32"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Greece</w:t>
            </w:r>
          </w:p>
        </w:tc>
        <w:tc>
          <w:tcPr>
            <w:tcW w:w="1843" w:type="dxa"/>
            <w:shd w:val="clear" w:color="auto" w:fill="auto"/>
          </w:tcPr>
          <w:p w14:paraId="6E3C4665"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GR</w:t>
            </w:r>
          </w:p>
        </w:tc>
        <w:tc>
          <w:tcPr>
            <w:tcW w:w="1417" w:type="dxa"/>
            <w:shd w:val="clear" w:color="auto" w:fill="auto"/>
          </w:tcPr>
          <w:p w14:paraId="19658BBA"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2122EB34" w14:textId="77777777" w:rsidTr="000B5D46">
        <w:tc>
          <w:tcPr>
            <w:tcW w:w="1985" w:type="dxa"/>
            <w:shd w:val="clear" w:color="auto" w:fill="auto"/>
          </w:tcPr>
          <w:p w14:paraId="1D7296F6"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Hungary</w:t>
            </w:r>
          </w:p>
        </w:tc>
        <w:tc>
          <w:tcPr>
            <w:tcW w:w="1843" w:type="dxa"/>
            <w:shd w:val="clear" w:color="auto" w:fill="auto"/>
          </w:tcPr>
          <w:p w14:paraId="50162DDD"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HU</w:t>
            </w:r>
          </w:p>
        </w:tc>
        <w:tc>
          <w:tcPr>
            <w:tcW w:w="1417" w:type="dxa"/>
            <w:shd w:val="clear" w:color="auto" w:fill="auto"/>
          </w:tcPr>
          <w:p w14:paraId="7DEA5099"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HUF</w:t>
            </w:r>
          </w:p>
        </w:tc>
      </w:tr>
      <w:tr w:rsidR="00533C53" w:rsidRPr="00533C53" w14:paraId="4F1D0B7D" w14:textId="77777777" w:rsidTr="000B5D46">
        <w:tc>
          <w:tcPr>
            <w:tcW w:w="1985" w:type="dxa"/>
            <w:shd w:val="clear" w:color="auto" w:fill="auto"/>
          </w:tcPr>
          <w:p w14:paraId="53A5F9D7"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Ireland</w:t>
            </w:r>
          </w:p>
        </w:tc>
        <w:tc>
          <w:tcPr>
            <w:tcW w:w="1843" w:type="dxa"/>
            <w:shd w:val="clear" w:color="auto" w:fill="auto"/>
          </w:tcPr>
          <w:p w14:paraId="216E7FAE"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IE</w:t>
            </w:r>
          </w:p>
        </w:tc>
        <w:tc>
          <w:tcPr>
            <w:tcW w:w="1417" w:type="dxa"/>
            <w:shd w:val="clear" w:color="auto" w:fill="auto"/>
          </w:tcPr>
          <w:p w14:paraId="2724F022"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0E2006E6" w14:textId="77777777" w:rsidTr="000B5D46">
        <w:tc>
          <w:tcPr>
            <w:tcW w:w="1985" w:type="dxa"/>
            <w:shd w:val="clear" w:color="auto" w:fill="auto"/>
          </w:tcPr>
          <w:p w14:paraId="284E8AA9"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Italy</w:t>
            </w:r>
          </w:p>
        </w:tc>
        <w:tc>
          <w:tcPr>
            <w:tcW w:w="1843" w:type="dxa"/>
            <w:shd w:val="clear" w:color="auto" w:fill="auto"/>
          </w:tcPr>
          <w:p w14:paraId="682A3D79"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IT</w:t>
            </w:r>
          </w:p>
        </w:tc>
        <w:tc>
          <w:tcPr>
            <w:tcW w:w="1417" w:type="dxa"/>
            <w:shd w:val="clear" w:color="auto" w:fill="auto"/>
          </w:tcPr>
          <w:p w14:paraId="3785411F"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4051603E" w14:textId="77777777" w:rsidTr="000B5D46">
        <w:tc>
          <w:tcPr>
            <w:tcW w:w="1985" w:type="dxa"/>
            <w:shd w:val="clear" w:color="auto" w:fill="auto"/>
          </w:tcPr>
          <w:p w14:paraId="7DB567B7"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Latvia</w:t>
            </w:r>
          </w:p>
        </w:tc>
        <w:tc>
          <w:tcPr>
            <w:tcW w:w="1843" w:type="dxa"/>
            <w:shd w:val="clear" w:color="auto" w:fill="auto"/>
          </w:tcPr>
          <w:p w14:paraId="3358C03B"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LV</w:t>
            </w:r>
          </w:p>
        </w:tc>
        <w:tc>
          <w:tcPr>
            <w:tcW w:w="1417" w:type="dxa"/>
            <w:shd w:val="clear" w:color="auto" w:fill="auto"/>
          </w:tcPr>
          <w:p w14:paraId="6ED36EDF"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7BAF7E48" w14:textId="77777777" w:rsidTr="000B5D46">
        <w:tc>
          <w:tcPr>
            <w:tcW w:w="1985" w:type="dxa"/>
            <w:shd w:val="clear" w:color="auto" w:fill="auto"/>
          </w:tcPr>
          <w:p w14:paraId="0CE5EE7D"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Lithuania</w:t>
            </w:r>
          </w:p>
        </w:tc>
        <w:tc>
          <w:tcPr>
            <w:tcW w:w="1843" w:type="dxa"/>
            <w:shd w:val="clear" w:color="auto" w:fill="auto"/>
          </w:tcPr>
          <w:p w14:paraId="6BFADB38"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LT</w:t>
            </w:r>
          </w:p>
        </w:tc>
        <w:tc>
          <w:tcPr>
            <w:tcW w:w="1417" w:type="dxa"/>
            <w:shd w:val="clear" w:color="auto" w:fill="auto"/>
          </w:tcPr>
          <w:p w14:paraId="11B8DAD3"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6066D5DB" w14:textId="77777777" w:rsidTr="000B5D46">
        <w:tc>
          <w:tcPr>
            <w:tcW w:w="1985" w:type="dxa"/>
            <w:shd w:val="clear" w:color="auto" w:fill="auto"/>
          </w:tcPr>
          <w:p w14:paraId="168C81C0"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Luxembourg</w:t>
            </w:r>
          </w:p>
        </w:tc>
        <w:tc>
          <w:tcPr>
            <w:tcW w:w="1843" w:type="dxa"/>
            <w:shd w:val="clear" w:color="auto" w:fill="auto"/>
          </w:tcPr>
          <w:p w14:paraId="275A6450"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LU</w:t>
            </w:r>
          </w:p>
        </w:tc>
        <w:tc>
          <w:tcPr>
            <w:tcW w:w="1417" w:type="dxa"/>
            <w:shd w:val="clear" w:color="auto" w:fill="auto"/>
          </w:tcPr>
          <w:p w14:paraId="51C7286E"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5113B0F2" w14:textId="77777777" w:rsidTr="000B5D46">
        <w:tc>
          <w:tcPr>
            <w:tcW w:w="1985" w:type="dxa"/>
            <w:shd w:val="clear" w:color="auto" w:fill="auto"/>
          </w:tcPr>
          <w:p w14:paraId="642720DA"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Malta</w:t>
            </w:r>
          </w:p>
        </w:tc>
        <w:tc>
          <w:tcPr>
            <w:tcW w:w="1843" w:type="dxa"/>
            <w:shd w:val="clear" w:color="auto" w:fill="auto"/>
          </w:tcPr>
          <w:p w14:paraId="4C24336C"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MT</w:t>
            </w:r>
          </w:p>
        </w:tc>
        <w:tc>
          <w:tcPr>
            <w:tcW w:w="1417" w:type="dxa"/>
            <w:shd w:val="clear" w:color="auto" w:fill="auto"/>
          </w:tcPr>
          <w:p w14:paraId="23D5831D"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32B1F3A7" w14:textId="77777777" w:rsidTr="000B5D46">
        <w:tc>
          <w:tcPr>
            <w:tcW w:w="1985" w:type="dxa"/>
            <w:shd w:val="clear" w:color="auto" w:fill="auto"/>
          </w:tcPr>
          <w:p w14:paraId="7B7823B4"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Netherlands</w:t>
            </w:r>
          </w:p>
        </w:tc>
        <w:tc>
          <w:tcPr>
            <w:tcW w:w="1843" w:type="dxa"/>
            <w:shd w:val="clear" w:color="auto" w:fill="auto"/>
          </w:tcPr>
          <w:p w14:paraId="4AFEB0E4"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NL</w:t>
            </w:r>
          </w:p>
        </w:tc>
        <w:tc>
          <w:tcPr>
            <w:tcW w:w="1417" w:type="dxa"/>
            <w:shd w:val="clear" w:color="auto" w:fill="auto"/>
          </w:tcPr>
          <w:p w14:paraId="27D50873"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01DF0A9E" w14:textId="77777777" w:rsidTr="000B5D46">
        <w:tc>
          <w:tcPr>
            <w:tcW w:w="1985" w:type="dxa"/>
            <w:shd w:val="clear" w:color="auto" w:fill="auto"/>
          </w:tcPr>
          <w:p w14:paraId="6FDD1945"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lastRenderedPageBreak/>
              <w:t>Poland</w:t>
            </w:r>
          </w:p>
        </w:tc>
        <w:tc>
          <w:tcPr>
            <w:tcW w:w="1843" w:type="dxa"/>
            <w:shd w:val="clear" w:color="auto" w:fill="auto"/>
          </w:tcPr>
          <w:p w14:paraId="101F5079"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PL</w:t>
            </w:r>
          </w:p>
        </w:tc>
        <w:tc>
          <w:tcPr>
            <w:tcW w:w="1417" w:type="dxa"/>
            <w:shd w:val="clear" w:color="auto" w:fill="auto"/>
          </w:tcPr>
          <w:p w14:paraId="1C5EF4B8"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PLN</w:t>
            </w:r>
          </w:p>
        </w:tc>
      </w:tr>
      <w:tr w:rsidR="00533C53" w:rsidRPr="00533C53" w14:paraId="2715AA21" w14:textId="77777777" w:rsidTr="000B5D46">
        <w:tc>
          <w:tcPr>
            <w:tcW w:w="1985" w:type="dxa"/>
            <w:shd w:val="clear" w:color="auto" w:fill="auto"/>
          </w:tcPr>
          <w:p w14:paraId="64A705B8"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Portugal</w:t>
            </w:r>
          </w:p>
        </w:tc>
        <w:tc>
          <w:tcPr>
            <w:tcW w:w="1843" w:type="dxa"/>
            <w:shd w:val="clear" w:color="auto" w:fill="auto"/>
          </w:tcPr>
          <w:p w14:paraId="76935822"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PT</w:t>
            </w:r>
          </w:p>
        </w:tc>
        <w:tc>
          <w:tcPr>
            <w:tcW w:w="1417" w:type="dxa"/>
            <w:shd w:val="clear" w:color="auto" w:fill="auto"/>
          </w:tcPr>
          <w:p w14:paraId="0DA8FD9A"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79BE1FDF" w14:textId="77777777" w:rsidTr="000B5D46">
        <w:trPr>
          <w:trHeight w:val="68"/>
        </w:trPr>
        <w:tc>
          <w:tcPr>
            <w:tcW w:w="1985" w:type="dxa"/>
            <w:shd w:val="clear" w:color="auto" w:fill="auto"/>
            <w:vAlign w:val="center"/>
          </w:tcPr>
          <w:p w14:paraId="052C7BC6" w14:textId="77777777" w:rsidR="00533C53" w:rsidRPr="00533C53" w:rsidRDefault="00533C53" w:rsidP="0075503C">
            <w:pPr>
              <w:tabs>
                <w:tab w:val="left" w:pos="142"/>
                <w:tab w:val="left" w:pos="1276"/>
                <w:tab w:val="left" w:pos="2302"/>
              </w:tabs>
              <w:spacing w:after="0"/>
              <w:ind w:right="-23"/>
              <w:jc w:val="left"/>
              <w:rPr>
                <w:rFonts w:asciiTheme="minorHAnsi" w:hAnsiTheme="minorHAnsi"/>
                <w:szCs w:val="24"/>
              </w:rPr>
            </w:pPr>
            <w:r w:rsidRPr="00533C53">
              <w:rPr>
                <w:rFonts w:asciiTheme="minorHAnsi" w:hAnsiTheme="minorHAnsi"/>
                <w:szCs w:val="24"/>
              </w:rPr>
              <w:t>Romania</w:t>
            </w:r>
          </w:p>
        </w:tc>
        <w:tc>
          <w:tcPr>
            <w:tcW w:w="1843" w:type="dxa"/>
            <w:shd w:val="clear" w:color="auto" w:fill="auto"/>
            <w:vAlign w:val="center"/>
          </w:tcPr>
          <w:p w14:paraId="16950EDC" w14:textId="77777777" w:rsidR="00533C53" w:rsidRPr="00533C53" w:rsidRDefault="00533C53" w:rsidP="0075503C">
            <w:pPr>
              <w:tabs>
                <w:tab w:val="left" w:pos="142"/>
                <w:tab w:val="left" w:pos="1276"/>
              </w:tabs>
              <w:spacing w:after="0"/>
              <w:ind w:right="-23"/>
              <w:jc w:val="left"/>
              <w:rPr>
                <w:rFonts w:asciiTheme="minorHAnsi" w:hAnsiTheme="minorHAnsi"/>
                <w:szCs w:val="24"/>
              </w:rPr>
            </w:pPr>
            <w:r w:rsidRPr="00533C53">
              <w:rPr>
                <w:rFonts w:asciiTheme="minorHAnsi" w:hAnsiTheme="minorHAnsi"/>
                <w:szCs w:val="24"/>
              </w:rPr>
              <w:t>RO</w:t>
            </w:r>
          </w:p>
        </w:tc>
        <w:tc>
          <w:tcPr>
            <w:tcW w:w="1417" w:type="dxa"/>
            <w:shd w:val="clear" w:color="auto" w:fill="auto"/>
            <w:vAlign w:val="center"/>
          </w:tcPr>
          <w:p w14:paraId="6F67BCAD" w14:textId="77777777" w:rsidR="00533C53" w:rsidRPr="00533C53" w:rsidRDefault="00533C53" w:rsidP="0075503C">
            <w:pPr>
              <w:tabs>
                <w:tab w:val="left" w:pos="142"/>
                <w:tab w:val="left" w:pos="1276"/>
                <w:tab w:val="left" w:pos="2302"/>
              </w:tabs>
              <w:spacing w:after="0"/>
              <w:ind w:right="-23"/>
              <w:jc w:val="left"/>
              <w:rPr>
                <w:rFonts w:asciiTheme="minorHAnsi" w:hAnsiTheme="minorHAnsi"/>
                <w:szCs w:val="24"/>
              </w:rPr>
            </w:pPr>
            <w:r w:rsidRPr="00533C53">
              <w:rPr>
                <w:rFonts w:asciiTheme="minorHAnsi" w:hAnsiTheme="minorHAnsi"/>
                <w:szCs w:val="24"/>
              </w:rPr>
              <w:t>RON</w:t>
            </w:r>
          </w:p>
        </w:tc>
      </w:tr>
      <w:tr w:rsidR="00533C53" w:rsidRPr="00533C53" w14:paraId="2C2D2B93" w14:textId="77777777" w:rsidTr="000B5D46">
        <w:tc>
          <w:tcPr>
            <w:tcW w:w="1985" w:type="dxa"/>
            <w:shd w:val="clear" w:color="auto" w:fill="auto"/>
          </w:tcPr>
          <w:p w14:paraId="0DD9A4ED"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Slovakia</w:t>
            </w:r>
          </w:p>
        </w:tc>
        <w:tc>
          <w:tcPr>
            <w:tcW w:w="1843" w:type="dxa"/>
            <w:shd w:val="clear" w:color="auto" w:fill="auto"/>
          </w:tcPr>
          <w:p w14:paraId="7198D5C3"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SK</w:t>
            </w:r>
          </w:p>
        </w:tc>
        <w:tc>
          <w:tcPr>
            <w:tcW w:w="1417" w:type="dxa"/>
            <w:shd w:val="clear" w:color="auto" w:fill="auto"/>
          </w:tcPr>
          <w:p w14:paraId="0F4D867D"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40CD1D58" w14:textId="77777777" w:rsidTr="000B5D46">
        <w:tc>
          <w:tcPr>
            <w:tcW w:w="1985" w:type="dxa"/>
            <w:shd w:val="clear" w:color="auto" w:fill="auto"/>
          </w:tcPr>
          <w:p w14:paraId="5BED68CA"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Slovenia</w:t>
            </w:r>
          </w:p>
        </w:tc>
        <w:tc>
          <w:tcPr>
            <w:tcW w:w="1843" w:type="dxa"/>
            <w:shd w:val="clear" w:color="auto" w:fill="auto"/>
          </w:tcPr>
          <w:p w14:paraId="3DD9E4AD"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SL</w:t>
            </w:r>
          </w:p>
        </w:tc>
        <w:tc>
          <w:tcPr>
            <w:tcW w:w="1417" w:type="dxa"/>
            <w:shd w:val="clear" w:color="auto" w:fill="auto"/>
          </w:tcPr>
          <w:p w14:paraId="6B268BC6"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7920B7C3" w14:textId="77777777" w:rsidTr="000B5D46">
        <w:tc>
          <w:tcPr>
            <w:tcW w:w="1985" w:type="dxa"/>
            <w:shd w:val="clear" w:color="auto" w:fill="auto"/>
          </w:tcPr>
          <w:p w14:paraId="17EBA0E6"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Spain</w:t>
            </w:r>
          </w:p>
        </w:tc>
        <w:tc>
          <w:tcPr>
            <w:tcW w:w="1843" w:type="dxa"/>
            <w:shd w:val="clear" w:color="auto" w:fill="auto"/>
          </w:tcPr>
          <w:p w14:paraId="4588488F"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ES</w:t>
            </w:r>
          </w:p>
        </w:tc>
        <w:tc>
          <w:tcPr>
            <w:tcW w:w="1417" w:type="dxa"/>
            <w:shd w:val="clear" w:color="auto" w:fill="auto"/>
          </w:tcPr>
          <w:p w14:paraId="185467D9"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EUR</w:t>
            </w:r>
          </w:p>
        </w:tc>
      </w:tr>
      <w:tr w:rsidR="00533C53" w:rsidRPr="00533C53" w14:paraId="1EDD60B2" w14:textId="77777777" w:rsidTr="000B5D46">
        <w:tc>
          <w:tcPr>
            <w:tcW w:w="1985" w:type="dxa"/>
            <w:shd w:val="clear" w:color="auto" w:fill="auto"/>
          </w:tcPr>
          <w:p w14:paraId="77369C10"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Sweden</w:t>
            </w:r>
          </w:p>
        </w:tc>
        <w:tc>
          <w:tcPr>
            <w:tcW w:w="1843" w:type="dxa"/>
            <w:shd w:val="clear" w:color="auto" w:fill="auto"/>
          </w:tcPr>
          <w:p w14:paraId="050E0522"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SE</w:t>
            </w:r>
          </w:p>
        </w:tc>
        <w:tc>
          <w:tcPr>
            <w:tcW w:w="1417" w:type="dxa"/>
            <w:shd w:val="clear" w:color="auto" w:fill="auto"/>
          </w:tcPr>
          <w:p w14:paraId="05E78B73" w14:textId="77777777" w:rsidR="00533C53" w:rsidRPr="00533C53" w:rsidRDefault="00533C53" w:rsidP="0075503C">
            <w:pPr>
              <w:spacing w:after="0"/>
              <w:ind w:right="-23"/>
              <w:rPr>
                <w:rFonts w:asciiTheme="minorHAnsi" w:hAnsiTheme="minorHAnsi"/>
                <w:szCs w:val="24"/>
              </w:rPr>
            </w:pPr>
            <w:r w:rsidRPr="00533C53">
              <w:rPr>
                <w:rFonts w:asciiTheme="minorHAnsi" w:hAnsiTheme="minorHAnsi"/>
                <w:szCs w:val="24"/>
              </w:rPr>
              <w:t>SEK</w:t>
            </w:r>
          </w:p>
        </w:tc>
      </w:tr>
    </w:tbl>
    <w:p w14:paraId="2DD33CB2" w14:textId="77777777" w:rsidR="00533C53" w:rsidRPr="00533C53" w:rsidRDefault="00533C53" w:rsidP="0075503C">
      <w:pPr>
        <w:spacing w:after="0"/>
        <w:ind w:right="-23"/>
        <w:rPr>
          <w:rFonts w:asciiTheme="minorHAnsi" w:hAnsiTheme="minorHAnsi"/>
          <w:b/>
          <w:szCs w:val="24"/>
        </w:rPr>
      </w:pPr>
    </w:p>
    <w:p w14:paraId="1BCC3CB4"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Normal value</w:t>
      </w:r>
    </w:p>
    <w:p w14:paraId="0541762C"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The normal value is normally based on the prices paid or payable, in the ordinary course of trade, by independent customers in the exporting country or market economy third country. In cases where the exporter in the exporting country does not produce or sell the like product the normal value may be established on the basis of prices of other sellers or producers. Normal value can also be based on constructed value, see explanation of constructed value.</w:t>
      </w:r>
    </w:p>
    <w:p w14:paraId="3B5F32FA"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Original equipment manufacturer (OEM)</w:t>
      </w:r>
    </w:p>
    <w:p w14:paraId="4E33751D"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Describes a situation where a manufacturer produces a product which is sold under the brand name of the buyer.  The term OEM refers to the purchaser of goods who is, or was, a manufacturer of the product.</w:t>
      </w:r>
    </w:p>
    <w:p w14:paraId="2720C0A3"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Own brand manufacturer (OBM)</w:t>
      </w:r>
    </w:p>
    <w:p w14:paraId="2E8B04A8"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This manufacturer produces a product and sells it under its own brand name.</w:t>
      </w:r>
    </w:p>
    <w:p w14:paraId="263E79E6"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Product under investigation</w:t>
      </w:r>
    </w:p>
    <w:p w14:paraId="45D7305D"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 xml:space="preserve">The product under investigation is defined in the notice of initiation. It can be either the product concerned when it is sold for export or the like product; i.e. </w:t>
      </w:r>
      <w:r w:rsidRPr="00533C53">
        <w:rPr>
          <w:rFonts w:asciiTheme="minorHAnsi" w:hAnsiTheme="minorHAnsi"/>
          <w:color w:val="000000"/>
          <w:szCs w:val="24"/>
        </w:rPr>
        <w:t>a product which is alike in all respects to the product under investigation or, in the absence of such a product, a product which closely resembles the product, when it is sold on the domestic market</w:t>
      </w:r>
      <w:r w:rsidRPr="00533C53">
        <w:rPr>
          <w:rFonts w:asciiTheme="minorHAnsi" w:hAnsiTheme="minorHAnsi"/>
          <w:color w:val="000000"/>
          <w:sz w:val="18"/>
          <w:szCs w:val="24"/>
        </w:rPr>
        <w:t>.</w:t>
      </w:r>
    </w:p>
    <w:p w14:paraId="6B674862"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Related parties</w:t>
      </w:r>
    </w:p>
    <w:p w14:paraId="7450C751"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For the purpose of completing this questionnaire, natural persons or legal persons (i.e. companies) should be deemed to be related if:</w:t>
      </w:r>
    </w:p>
    <w:p w14:paraId="59FB6808" w14:textId="77777777" w:rsidR="00533C53" w:rsidRPr="00533C53" w:rsidRDefault="00533C53" w:rsidP="0075503C">
      <w:pPr>
        <w:spacing w:before="120" w:after="0"/>
        <w:ind w:left="709" w:right="-23" w:hanging="709"/>
        <w:rPr>
          <w:rFonts w:asciiTheme="minorHAnsi" w:hAnsiTheme="minorHAnsi"/>
          <w:szCs w:val="24"/>
        </w:rPr>
      </w:pPr>
      <w:r w:rsidRPr="00533C53">
        <w:rPr>
          <w:rFonts w:asciiTheme="minorHAnsi" w:hAnsiTheme="minorHAnsi"/>
          <w:szCs w:val="24"/>
        </w:rPr>
        <w:t>(a)</w:t>
      </w:r>
      <w:r w:rsidRPr="00533C53">
        <w:rPr>
          <w:rFonts w:asciiTheme="minorHAnsi" w:hAnsiTheme="minorHAnsi"/>
          <w:szCs w:val="24"/>
        </w:rPr>
        <w:tab/>
        <w:t>they are officers or directors of one another's businesses;</w:t>
      </w:r>
    </w:p>
    <w:p w14:paraId="1CD2F39E" w14:textId="77777777" w:rsidR="00533C53" w:rsidRPr="00533C53" w:rsidRDefault="00533C53" w:rsidP="0075503C">
      <w:pPr>
        <w:spacing w:before="120" w:after="0"/>
        <w:ind w:left="709" w:right="-23" w:hanging="709"/>
        <w:rPr>
          <w:rFonts w:asciiTheme="minorHAnsi" w:hAnsiTheme="minorHAnsi"/>
          <w:szCs w:val="24"/>
        </w:rPr>
      </w:pPr>
      <w:r w:rsidRPr="00533C53">
        <w:rPr>
          <w:rFonts w:asciiTheme="minorHAnsi" w:hAnsiTheme="minorHAnsi"/>
          <w:szCs w:val="24"/>
        </w:rPr>
        <w:t>(b)</w:t>
      </w:r>
      <w:r w:rsidRPr="00533C53">
        <w:rPr>
          <w:rFonts w:asciiTheme="minorHAnsi" w:hAnsiTheme="minorHAnsi"/>
          <w:szCs w:val="24"/>
        </w:rPr>
        <w:tab/>
        <w:t>they are legally recognised partners in business;</w:t>
      </w:r>
    </w:p>
    <w:p w14:paraId="63D8BFC6" w14:textId="77777777" w:rsidR="00533C53" w:rsidRPr="00533C53" w:rsidRDefault="00533C53" w:rsidP="0075503C">
      <w:pPr>
        <w:spacing w:before="120" w:after="0"/>
        <w:ind w:left="709" w:right="-23" w:hanging="709"/>
        <w:rPr>
          <w:rFonts w:asciiTheme="minorHAnsi" w:hAnsiTheme="minorHAnsi"/>
          <w:szCs w:val="24"/>
        </w:rPr>
      </w:pPr>
      <w:r w:rsidRPr="00533C53">
        <w:rPr>
          <w:rFonts w:asciiTheme="minorHAnsi" w:hAnsiTheme="minorHAnsi"/>
          <w:szCs w:val="24"/>
        </w:rPr>
        <w:t>(c)</w:t>
      </w:r>
      <w:r w:rsidRPr="00533C53">
        <w:rPr>
          <w:rFonts w:asciiTheme="minorHAnsi" w:hAnsiTheme="minorHAnsi"/>
          <w:szCs w:val="24"/>
        </w:rPr>
        <w:tab/>
        <w:t>they are employer and employee;</w:t>
      </w:r>
    </w:p>
    <w:p w14:paraId="0D4204CC" w14:textId="77777777" w:rsidR="00533C53" w:rsidRPr="00533C53" w:rsidRDefault="00533C53" w:rsidP="0075503C">
      <w:pPr>
        <w:spacing w:before="120" w:after="0"/>
        <w:ind w:left="709" w:right="-23" w:hanging="709"/>
        <w:rPr>
          <w:rFonts w:asciiTheme="minorHAnsi" w:hAnsiTheme="minorHAnsi"/>
          <w:szCs w:val="24"/>
        </w:rPr>
      </w:pPr>
      <w:r w:rsidRPr="00533C53">
        <w:rPr>
          <w:rFonts w:asciiTheme="minorHAnsi" w:hAnsiTheme="minorHAnsi"/>
          <w:szCs w:val="24"/>
        </w:rPr>
        <w:t>(d)</w:t>
      </w:r>
      <w:r w:rsidRPr="00533C53">
        <w:rPr>
          <w:rFonts w:asciiTheme="minorHAnsi" w:hAnsiTheme="minorHAnsi"/>
          <w:szCs w:val="24"/>
        </w:rPr>
        <w:tab/>
        <w:t>any persons directly or indirectly owns, controls or holds 5% or more of the outstanding voting stock or shares of both of them;</w:t>
      </w:r>
    </w:p>
    <w:p w14:paraId="38BEAEDF" w14:textId="77777777" w:rsidR="00533C53" w:rsidRPr="00533C53" w:rsidRDefault="00533C53" w:rsidP="0075503C">
      <w:pPr>
        <w:spacing w:before="120" w:after="0"/>
        <w:ind w:left="709" w:right="-23" w:hanging="709"/>
        <w:rPr>
          <w:rFonts w:asciiTheme="minorHAnsi" w:hAnsiTheme="minorHAnsi"/>
          <w:szCs w:val="24"/>
        </w:rPr>
      </w:pPr>
      <w:r w:rsidRPr="00533C53">
        <w:rPr>
          <w:rFonts w:asciiTheme="minorHAnsi" w:hAnsiTheme="minorHAnsi"/>
          <w:szCs w:val="24"/>
        </w:rPr>
        <w:t>(e)</w:t>
      </w:r>
      <w:r w:rsidRPr="00533C53">
        <w:rPr>
          <w:rFonts w:asciiTheme="minorHAnsi" w:hAnsiTheme="minorHAnsi"/>
          <w:szCs w:val="24"/>
        </w:rPr>
        <w:tab/>
        <w:t>one of them directly or indirectly controls the other;</w:t>
      </w:r>
    </w:p>
    <w:p w14:paraId="064773A9" w14:textId="77777777" w:rsidR="00533C53" w:rsidRPr="00533C53" w:rsidRDefault="00533C53" w:rsidP="0075503C">
      <w:pPr>
        <w:spacing w:before="120" w:after="0"/>
        <w:ind w:left="709" w:right="-23" w:hanging="709"/>
        <w:rPr>
          <w:rFonts w:asciiTheme="minorHAnsi" w:hAnsiTheme="minorHAnsi"/>
          <w:szCs w:val="24"/>
        </w:rPr>
      </w:pPr>
      <w:r w:rsidRPr="00533C53">
        <w:rPr>
          <w:rFonts w:asciiTheme="minorHAnsi" w:hAnsiTheme="minorHAnsi"/>
          <w:szCs w:val="24"/>
        </w:rPr>
        <w:t>(f)</w:t>
      </w:r>
      <w:r w:rsidRPr="00533C53">
        <w:rPr>
          <w:rFonts w:asciiTheme="minorHAnsi" w:hAnsiTheme="minorHAnsi"/>
          <w:szCs w:val="24"/>
        </w:rPr>
        <w:tab/>
        <w:t>both of them are directly or indirectly controlled by a third person;</w:t>
      </w:r>
    </w:p>
    <w:p w14:paraId="7E2CDB47" w14:textId="77777777" w:rsidR="00533C53" w:rsidRPr="00533C53" w:rsidRDefault="00533C53" w:rsidP="0075503C">
      <w:pPr>
        <w:spacing w:before="120" w:after="0"/>
        <w:ind w:left="709" w:right="-23" w:hanging="709"/>
        <w:rPr>
          <w:rFonts w:asciiTheme="minorHAnsi" w:hAnsiTheme="minorHAnsi"/>
          <w:szCs w:val="24"/>
        </w:rPr>
      </w:pPr>
      <w:r w:rsidRPr="00533C53">
        <w:rPr>
          <w:rFonts w:asciiTheme="minorHAnsi" w:hAnsiTheme="minorHAnsi"/>
          <w:szCs w:val="24"/>
        </w:rPr>
        <w:t>(g)</w:t>
      </w:r>
      <w:r w:rsidRPr="00533C53">
        <w:rPr>
          <w:rFonts w:asciiTheme="minorHAnsi" w:hAnsiTheme="minorHAnsi"/>
          <w:szCs w:val="24"/>
        </w:rPr>
        <w:tab/>
        <w:t>together they directly or indirectly control a third person; or</w:t>
      </w:r>
    </w:p>
    <w:p w14:paraId="19E53E89" w14:textId="77777777" w:rsidR="00533C53" w:rsidRPr="00533C53" w:rsidRDefault="00533C53" w:rsidP="0075503C">
      <w:pPr>
        <w:spacing w:before="120" w:after="0"/>
        <w:ind w:left="709" w:right="-23" w:hanging="709"/>
        <w:jc w:val="left"/>
        <w:rPr>
          <w:rFonts w:asciiTheme="minorHAnsi" w:hAnsiTheme="minorHAnsi"/>
          <w:szCs w:val="24"/>
        </w:rPr>
      </w:pPr>
      <w:r w:rsidRPr="00533C53">
        <w:rPr>
          <w:rFonts w:asciiTheme="minorHAnsi" w:hAnsiTheme="minorHAnsi"/>
          <w:szCs w:val="24"/>
        </w:rPr>
        <w:t>(h)</w:t>
      </w:r>
      <w:r w:rsidRPr="00533C53">
        <w:rPr>
          <w:rFonts w:asciiTheme="minorHAnsi" w:hAnsiTheme="minorHAnsi"/>
          <w:szCs w:val="24"/>
        </w:rPr>
        <w:tab/>
        <w:t>they are members of the same family. Persons shall be deemed to be members of the same family only if they stand in any of the following relationships to one another:</w:t>
      </w:r>
      <w:r w:rsidRPr="00533C53">
        <w:rPr>
          <w:rFonts w:asciiTheme="minorHAnsi" w:hAnsiTheme="minorHAnsi"/>
          <w:szCs w:val="24"/>
        </w:rPr>
        <w:br/>
        <w:t>— husband and wife,</w:t>
      </w:r>
      <w:r w:rsidRPr="00533C53">
        <w:rPr>
          <w:rFonts w:asciiTheme="minorHAnsi" w:hAnsiTheme="minorHAnsi"/>
          <w:szCs w:val="24"/>
        </w:rPr>
        <w:br/>
      </w:r>
      <w:r w:rsidRPr="00533C53">
        <w:rPr>
          <w:rFonts w:asciiTheme="minorHAnsi" w:hAnsiTheme="minorHAnsi"/>
          <w:szCs w:val="24"/>
        </w:rPr>
        <w:lastRenderedPageBreak/>
        <w:t>— parent and child,</w:t>
      </w:r>
      <w:r w:rsidRPr="00533C53">
        <w:rPr>
          <w:rFonts w:asciiTheme="minorHAnsi" w:hAnsiTheme="minorHAnsi"/>
          <w:szCs w:val="24"/>
        </w:rPr>
        <w:br/>
        <w:t>— brother and sister (whether by whole or half-blood),</w:t>
      </w:r>
      <w:r w:rsidRPr="00533C53">
        <w:rPr>
          <w:rFonts w:asciiTheme="minorHAnsi" w:hAnsiTheme="minorHAnsi"/>
          <w:szCs w:val="24"/>
        </w:rPr>
        <w:br/>
        <w:t>— grandparent and grandchild,</w:t>
      </w:r>
      <w:r w:rsidRPr="00533C53">
        <w:rPr>
          <w:rFonts w:asciiTheme="minorHAnsi" w:hAnsiTheme="minorHAnsi"/>
          <w:szCs w:val="24"/>
        </w:rPr>
        <w:br/>
        <w:t>— uncle or aunt and nephew or niece,</w:t>
      </w:r>
      <w:r w:rsidRPr="00533C53">
        <w:rPr>
          <w:rFonts w:asciiTheme="minorHAnsi" w:hAnsiTheme="minorHAnsi"/>
          <w:szCs w:val="24"/>
        </w:rPr>
        <w:br/>
        <w:t>— parent-in-law and son-in-law or daughter-in-law,</w:t>
      </w:r>
      <w:r w:rsidRPr="00533C53">
        <w:rPr>
          <w:rFonts w:asciiTheme="minorHAnsi" w:hAnsiTheme="minorHAnsi"/>
          <w:szCs w:val="24"/>
        </w:rPr>
        <w:br/>
        <w:t>— brother-in-law and sister-in-law.</w:t>
      </w:r>
    </w:p>
    <w:p w14:paraId="0A9CDE79" w14:textId="77777777" w:rsidR="00533C53" w:rsidRPr="00533C53" w:rsidRDefault="00533C53" w:rsidP="0075503C">
      <w:pPr>
        <w:spacing w:before="120" w:after="0"/>
        <w:ind w:right="-23"/>
        <w:rPr>
          <w:rFonts w:asciiTheme="minorHAnsi" w:hAnsiTheme="minorHAnsi"/>
          <w:b/>
          <w:szCs w:val="24"/>
        </w:rPr>
      </w:pPr>
      <w:r w:rsidRPr="00533C53">
        <w:rPr>
          <w:rFonts w:asciiTheme="minorHAnsi" w:hAnsiTheme="minorHAnsi"/>
          <w:b/>
          <w:szCs w:val="24"/>
        </w:rPr>
        <w:t>Selling, general and administrative expenses (SG &amp; A)</w:t>
      </w:r>
    </w:p>
    <w:p w14:paraId="3F0F6D1F"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The SG &amp; A is part of the total cost:</w:t>
      </w:r>
    </w:p>
    <w:p w14:paraId="4DDA1BB2"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ab/>
      </w:r>
      <w:r w:rsidRPr="00533C53">
        <w:rPr>
          <w:rFonts w:asciiTheme="minorHAnsi" w:hAnsiTheme="minorHAnsi"/>
          <w:szCs w:val="24"/>
        </w:rPr>
        <w:tab/>
      </w:r>
      <w:r w:rsidRPr="00533C53">
        <w:rPr>
          <w:rFonts w:asciiTheme="minorHAnsi" w:hAnsiTheme="minorHAnsi"/>
          <w:szCs w:val="24"/>
        </w:rPr>
        <w:tab/>
        <w:t xml:space="preserve">   cost of materials</w:t>
      </w:r>
    </w:p>
    <w:p w14:paraId="436568E9"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ab/>
      </w:r>
      <w:r w:rsidRPr="00533C53">
        <w:rPr>
          <w:rFonts w:asciiTheme="minorHAnsi" w:hAnsiTheme="minorHAnsi"/>
          <w:szCs w:val="24"/>
        </w:rPr>
        <w:tab/>
      </w:r>
      <w:r w:rsidRPr="00533C53">
        <w:rPr>
          <w:rFonts w:asciiTheme="minorHAnsi" w:hAnsiTheme="minorHAnsi"/>
          <w:szCs w:val="24"/>
        </w:rPr>
        <w:tab/>
        <w:t>+ cost of direct labour</w:t>
      </w:r>
    </w:p>
    <w:p w14:paraId="2476860B" w14:textId="77777777" w:rsidR="00533C53" w:rsidRPr="00533C53" w:rsidRDefault="00533C53" w:rsidP="0075503C">
      <w:pPr>
        <w:spacing w:before="120" w:after="0"/>
        <w:ind w:right="-23"/>
        <w:rPr>
          <w:rFonts w:asciiTheme="minorHAnsi" w:hAnsiTheme="minorHAnsi"/>
          <w:szCs w:val="24"/>
          <w:u w:val="single"/>
        </w:rPr>
      </w:pPr>
      <w:r w:rsidRPr="00533C53">
        <w:rPr>
          <w:rFonts w:asciiTheme="minorHAnsi" w:hAnsiTheme="minorHAnsi"/>
          <w:szCs w:val="24"/>
        </w:rPr>
        <w:tab/>
      </w:r>
      <w:r w:rsidRPr="00533C53">
        <w:rPr>
          <w:rFonts w:asciiTheme="minorHAnsi" w:hAnsiTheme="minorHAnsi"/>
          <w:szCs w:val="24"/>
        </w:rPr>
        <w:tab/>
      </w:r>
      <w:r w:rsidRPr="00533C53">
        <w:rPr>
          <w:rFonts w:asciiTheme="minorHAnsi" w:hAnsiTheme="minorHAnsi"/>
          <w:szCs w:val="24"/>
        </w:rPr>
        <w:tab/>
      </w:r>
      <w:r w:rsidRPr="00533C53">
        <w:rPr>
          <w:rFonts w:asciiTheme="minorHAnsi" w:hAnsiTheme="minorHAnsi"/>
          <w:szCs w:val="24"/>
          <w:u w:val="single"/>
        </w:rPr>
        <w:t>+ cost of manufacturing overheads</w:t>
      </w:r>
    </w:p>
    <w:p w14:paraId="72010DD7"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ab/>
      </w:r>
      <w:r w:rsidRPr="00533C53">
        <w:rPr>
          <w:rFonts w:asciiTheme="minorHAnsi" w:hAnsiTheme="minorHAnsi"/>
          <w:szCs w:val="24"/>
        </w:rPr>
        <w:tab/>
      </w:r>
      <w:r w:rsidRPr="00533C53">
        <w:rPr>
          <w:rFonts w:asciiTheme="minorHAnsi" w:hAnsiTheme="minorHAnsi"/>
          <w:szCs w:val="24"/>
        </w:rPr>
        <w:tab/>
        <w:t>= cost of production</w:t>
      </w:r>
    </w:p>
    <w:p w14:paraId="2D7CD3A3" w14:textId="77777777" w:rsidR="00533C53" w:rsidRPr="00533C53" w:rsidRDefault="00533C53" w:rsidP="0075503C">
      <w:pPr>
        <w:spacing w:before="120" w:after="0"/>
        <w:ind w:right="-23"/>
        <w:rPr>
          <w:rFonts w:asciiTheme="minorHAnsi" w:hAnsiTheme="minorHAnsi"/>
          <w:szCs w:val="24"/>
          <w:u w:val="single"/>
        </w:rPr>
      </w:pPr>
      <w:r w:rsidRPr="00533C53">
        <w:rPr>
          <w:rFonts w:asciiTheme="minorHAnsi" w:hAnsiTheme="minorHAnsi"/>
          <w:szCs w:val="24"/>
        </w:rPr>
        <w:tab/>
      </w:r>
      <w:r w:rsidRPr="00533C53">
        <w:rPr>
          <w:rFonts w:asciiTheme="minorHAnsi" w:hAnsiTheme="minorHAnsi"/>
          <w:szCs w:val="24"/>
        </w:rPr>
        <w:tab/>
      </w:r>
      <w:r w:rsidRPr="00533C53">
        <w:rPr>
          <w:rFonts w:asciiTheme="minorHAnsi" w:hAnsiTheme="minorHAnsi"/>
          <w:szCs w:val="24"/>
        </w:rPr>
        <w:tab/>
      </w:r>
      <w:r w:rsidRPr="00533C53">
        <w:rPr>
          <w:rFonts w:asciiTheme="minorHAnsi" w:hAnsiTheme="minorHAnsi"/>
          <w:szCs w:val="24"/>
          <w:u w:val="single"/>
        </w:rPr>
        <w:t>+ SG &amp; A expenses</w:t>
      </w:r>
    </w:p>
    <w:p w14:paraId="28CFE8A9" w14:textId="77777777" w:rsidR="00533C53" w:rsidRPr="00533C53" w:rsidRDefault="00533C53" w:rsidP="0075503C">
      <w:pPr>
        <w:spacing w:before="120" w:after="0"/>
        <w:ind w:right="-23"/>
        <w:rPr>
          <w:rFonts w:asciiTheme="minorHAnsi" w:hAnsiTheme="minorHAnsi"/>
          <w:szCs w:val="24"/>
        </w:rPr>
      </w:pPr>
      <w:r w:rsidRPr="00533C53">
        <w:rPr>
          <w:rFonts w:asciiTheme="minorHAnsi" w:hAnsiTheme="minorHAnsi"/>
          <w:szCs w:val="24"/>
        </w:rPr>
        <w:tab/>
      </w:r>
      <w:r w:rsidRPr="00533C53">
        <w:rPr>
          <w:rFonts w:asciiTheme="minorHAnsi" w:hAnsiTheme="minorHAnsi"/>
          <w:szCs w:val="24"/>
        </w:rPr>
        <w:tab/>
      </w:r>
      <w:r w:rsidRPr="00533C53">
        <w:rPr>
          <w:rFonts w:asciiTheme="minorHAnsi" w:hAnsiTheme="minorHAnsi"/>
          <w:szCs w:val="24"/>
        </w:rPr>
        <w:tab/>
        <w:t>= Total cost</w:t>
      </w:r>
    </w:p>
    <w:p w14:paraId="4B1D6A12" w14:textId="77777777" w:rsidR="00533C53" w:rsidRPr="00533C53" w:rsidRDefault="00533C53" w:rsidP="0075503C">
      <w:pPr>
        <w:spacing w:before="120" w:after="0"/>
        <w:ind w:right="-23"/>
        <w:rPr>
          <w:rFonts w:asciiTheme="minorHAnsi" w:hAnsiTheme="minorHAnsi"/>
          <w:szCs w:val="24"/>
        </w:rPr>
        <w:sectPr w:rsidR="00533C53" w:rsidRPr="00533C53" w:rsidSect="000B5D46">
          <w:headerReference w:type="even" r:id="rId22"/>
          <w:headerReference w:type="default" r:id="rId23"/>
          <w:footerReference w:type="even" r:id="rId24"/>
          <w:footerReference w:type="default" r:id="rId25"/>
          <w:headerReference w:type="first" r:id="rId26"/>
          <w:footerReference w:type="first" r:id="rId27"/>
          <w:pgSz w:w="11907" w:h="16840" w:code="9"/>
          <w:pgMar w:top="1021" w:right="1701" w:bottom="1134" w:left="1701" w:header="601" w:footer="340" w:gutter="0"/>
          <w:cols w:space="720"/>
          <w:docGrid w:linePitch="272"/>
        </w:sectPr>
      </w:pPr>
      <w:r w:rsidRPr="00533C53">
        <w:rPr>
          <w:rFonts w:asciiTheme="minorHAnsi" w:hAnsiTheme="minorHAnsi"/>
          <w:szCs w:val="24"/>
        </w:rPr>
        <w:t>The SG&amp;A includes all selling, general and administration expenses including finance costs.</w:t>
      </w:r>
    </w:p>
    <w:tbl>
      <w:tblPr>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618"/>
      </w:tblGrid>
      <w:tr w:rsidR="00030429" w:rsidRPr="00533C53" w14:paraId="044B4347" w14:textId="77777777" w:rsidTr="000B5D46">
        <w:trPr>
          <w:cantSplit/>
        </w:trPr>
        <w:tc>
          <w:tcPr>
            <w:tcW w:w="8618" w:type="dxa"/>
            <w:shd w:val="pct20" w:color="auto" w:fill="auto"/>
          </w:tcPr>
          <w:p w14:paraId="427B03BD" w14:textId="77777777" w:rsidR="00030429" w:rsidRPr="00030429" w:rsidRDefault="00030429" w:rsidP="0075503C">
            <w:pPr>
              <w:pStyle w:val="Heading1"/>
              <w:numPr>
                <w:ilvl w:val="0"/>
                <w:numId w:val="0"/>
              </w:numPr>
              <w:ind w:right="-23"/>
              <w:jc w:val="center"/>
              <w:rPr>
                <w:rFonts w:asciiTheme="minorHAnsi" w:hAnsiTheme="minorHAnsi"/>
                <w:szCs w:val="24"/>
              </w:rPr>
            </w:pPr>
            <w:bookmarkStart w:id="65" w:name="_Toc527727675"/>
            <w:r>
              <w:rPr>
                <w:rFonts w:asciiTheme="minorHAnsi" w:hAnsiTheme="minorHAnsi"/>
                <w:szCs w:val="24"/>
              </w:rPr>
              <w:lastRenderedPageBreak/>
              <w:t>ANNEX II</w:t>
            </w:r>
            <w:r w:rsidRPr="00030429">
              <w:rPr>
                <w:rFonts w:asciiTheme="minorHAnsi" w:hAnsiTheme="minorHAnsi"/>
                <w:szCs w:val="24"/>
              </w:rPr>
              <w:t>: GUIDELINES FOR COMPLETING THE NON-</w:t>
            </w:r>
            <w:r w:rsidR="004E60D1">
              <w:rPr>
                <w:rFonts w:asciiTheme="minorHAnsi" w:hAnsiTheme="minorHAnsi"/>
                <w:szCs w:val="24"/>
              </w:rPr>
              <w:t>SENSITIVE</w:t>
            </w:r>
            <w:r w:rsidRPr="00030429">
              <w:rPr>
                <w:rFonts w:asciiTheme="minorHAnsi" w:hAnsiTheme="minorHAnsi"/>
                <w:szCs w:val="24"/>
              </w:rPr>
              <w:t xml:space="preserve"> QUESTIONNAIRE</w:t>
            </w:r>
            <w:bookmarkEnd w:id="65"/>
          </w:p>
        </w:tc>
      </w:tr>
    </w:tbl>
    <w:p w14:paraId="5660B78F" w14:textId="77777777" w:rsidR="00030429" w:rsidRPr="00533C53" w:rsidRDefault="00030429" w:rsidP="0075503C">
      <w:pPr>
        <w:spacing w:after="0"/>
        <w:ind w:right="-23"/>
        <w:rPr>
          <w:rFonts w:asciiTheme="minorHAnsi" w:hAnsiTheme="minorHAnsi"/>
          <w:szCs w:val="24"/>
        </w:rPr>
      </w:pPr>
    </w:p>
    <w:p w14:paraId="576ECEB3" w14:textId="77777777" w:rsidR="00533C53" w:rsidRPr="00533C53" w:rsidRDefault="00533C53" w:rsidP="0075503C">
      <w:pPr>
        <w:keepLines/>
        <w:spacing w:after="120"/>
        <w:ind w:right="-23"/>
        <w:rPr>
          <w:rFonts w:asciiTheme="minorHAnsi" w:hAnsiTheme="minorHAnsi"/>
          <w:szCs w:val="24"/>
        </w:rPr>
      </w:pPr>
      <w:r w:rsidRPr="00533C53">
        <w:rPr>
          <w:rFonts w:asciiTheme="minorHAnsi" w:hAnsiTheme="minorHAnsi"/>
          <w:szCs w:val="24"/>
        </w:rPr>
        <w:t>When completing the questionnaire version open for consultation by interested parties you should bear in mind that all exporters, importers and other Union producers will have access to it. The reply open for consultation should be sufficiently detailed to permit a reasonable understanding of the substance of the information submitted in confidence.</w:t>
      </w:r>
    </w:p>
    <w:p w14:paraId="50FC9C7E" w14:textId="77777777" w:rsidR="00533C53" w:rsidRPr="00533C53" w:rsidRDefault="00533C53" w:rsidP="0075503C">
      <w:pPr>
        <w:keepLines/>
        <w:spacing w:after="0"/>
        <w:ind w:right="-23"/>
        <w:rPr>
          <w:rFonts w:asciiTheme="minorHAnsi" w:hAnsiTheme="minorHAnsi"/>
          <w:szCs w:val="24"/>
        </w:rPr>
      </w:pPr>
      <w:r w:rsidRPr="00533C53">
        <w:rPr>
          <w:rFonts w:asciiTheme="minorHAnsi" w:hAnsiTheme="minorHAnsi"/>
          <w:szCs w:val="24"/>
        </w:rPr>
        <w:t xml:space="preserve">In order to assist you in completing the questionnaire version open for consultation by interested parties, we advise you </w:t>
      </w:r>
      <w:r w:rsidRPr="00533C53">
        <w:rPr>
          <w:rFonts w:ascii="Verdana" w:hAnsi="Verdana"/>
          <w:sz w:val="20"/>
          <w:szCs w:val="24"/>
        </w:rPr>
        <w:t xml:space="preserve">to </w:t>
      </w:r>
      <w:r w:rsidRPr="00533C53">
        <w:rPr>
          <w:rFonts w:asciiTheme="minorHAnsi" w:hAnsiTheme="minorHAnsi"/>
          <w:szCs w:val="24"/>
        </w:rPr>
        <w:t>use the completed '</w:t>
      </w:r>
      <w:r w:rsidR="004E60D1">
        <w:rPr>
          <w:rFonts w:asciiTheme="minorHAnsi" w:hAnsiTheme="minorHAnsi"/>
          <w:szCs w:val="24"/>
        </w:rPr>
        <w:t>sensitive</w:t>
      </w:r>
      <w:r w:rsidRPr="00533C53">
        <w:rPr>
          <w:rFonts w:asciiTheme="minorHAnsi" w:hAnsiTheme="minorHAnsi"/>
          <w:szCs w:val="24"/>
        </w:rPr>
        <w:t xml:space="preserve">' questionnaire response as a basis. Identify all information in the </w:t>
      </w:r>
      <w:r w:rsidR="004E60D1">
        <w:rPr>
          <w:rFonts w:asciiTheme="minorHAnsi" w:hAnsiTheme="minorHAnsi"/>
          <w:szCs w:val="24"/>
        </w:rPr>
        <w:t>sensitive</w:t>
      </w:r>
      <w:r w:rsidRPr="00533C53">
        <w:rPr>
          <w:rFonts w:asciiTheme="minorHAnsi" w:hAnsiTheme="minorHAnsi"/>
          <w:szCs w:val="24"/>
        </w:rPr>
        <w:t xml:space="preserve"> response which you consider is not </w:t>
      </w:r>
      <w:r w:rsidR="004E60D1">
        <w:rPr>
          <w:rFonts w:asciiTheme="minorHAnsi" w:hAnsiTheme="minorHAnsi"/>
          <w:szCs w:val="24"/>
        </w:rPr>
        <w:t>sensitive</w:t>
      </w:r>
      <w:r w:rsidRPr="00533C53">
        <w:rPr>
          <w:rFonts w:asciiTheme="minorHAnsi" w:hAnsiTheme="minorHAnsi"/>
          <w:szCs w:val="24"/>
        </w:rPr>
        <w:t xml:space="preserve"> and copy it to the version open for consultation. After this, check once more whether the information you did not copy to the file for consultation is really </w:t>
      </w:r>
      <w:r w:rsidR="004E60D1">
        <w:rPr>
          <w:rFonts w:asciiTheme="minorHAnsi" w:hAnsiTheme="minorHAnsi"/>
          <w:szCs w:val="24"/>
        </w:rPr>
        <w:t>sensitive</w:t>
      </w:r>
      <w:r w:rsidRPr="00533C53">
        <w:rPr>
          <w:rFonts w:asciiTheme="minorHAnsi" w:hAnsiTheme="minorHAnsi"/>
          <w:szCs w:val="24"/>
        </w:rPr>
        <w:t>. If you still consider it to be confidential, you must give the reasons</w:t>
      </w:r>
      <w:r w:rsidRPr="00533C53">
        <w:rPr>
          <w:rFonts w:asciiTheme="minorHAnsi" w:hAnsiTheme="minorHAnsi"/>
          <w:b/>
          <w:i/>
          <w:szCs w:val="24"/>
        </w:rPr>
        <w:t xml:space="preserve"> </w:t>
      </w:r>
      <w:r w:rsidRPr="00533C53">
        <w:rPr>
          <w:rFonts w:asciiTheme="minorHAnsi" w:hAnsiTheme="minorHAnsi"/>
          <w:szCs w:val="24"/>
        </w:rPr>
        <w:t xml:space="preserve">why, item by item and summarise the </w:t>
      </w:r>
      <w:r w:rsidR="004E60D1">
        <w:rPr>
          <w:rFonts w:asciiTheme="minorHAnsi" w:hAnsiTheme="minorHAnsi"/>
          <w:szCs w:val="24"/>
        </w:rPr>
        <w:t>sensitive</w:t>
      </w:r>
      <w:r w:rsidRPr="00533C53">
        <w:rPr>
          <w:rFonts w:asciiTheme="minorHAnsi" w:hAnsiTheme="minorHAnsi"/>
          <w:szCs w:val="24"/>
        </w:rPr>
        <w:t xml:space="preserve"> information in a form which is suitable for consultation by interested parties. If, in exceptional circumstances,</w:t>
      </w:r>
      <w:r w:rsidRPr="00533C53">
        <w:rPr>
          <w:rFonts w:asciiTheme="minorHAnsi" w:hAnsiTheme="minorHAnsi"/>
          <w:b/>
          <w:i/>
          <w:szCs w:val="24"/>
        </w:rPr>
        <w:t xml:space="preserve"> </w:t>
      </w:r>
      <w:r w:rsidRPr="00533C53">
        <w:rPr>
          <w:rFonts w:asciiTheme="minorHAnsi" w:hAnsiTheme="minorHAnsi"/>
          <w:szCs w:val="24"/>
        </w:rPr>
        <w:t xml:space="preserve">it is not possible to even summarise the </w:t>
      </w:r>
      <w:r w:rsidR="004E60D1">
        <w:rPr>
          <w:rFonts w:asciiTheme="minorHAnsi" w:hAnsiTheme="minorHAnsi"/>
          <w:szCs w:val="24"/>
        </w:rPr>
        <w:t>sensitive</w:t>
      </w:r>
      <w:r w:rsidRPr="00533C53">
        <w:rPr>
          <w:rFonts w:asciiTheme="minorHAnsi" w:hAnsiTheme="minorHAnsi"/>
          <w:szCs w:val="24"/>
        </w:rPr>
        <w:t xml:space="preserve"> information, give reasons in the questionnaire version open for consultation by interested parties why summarisation is not possible.</w:t>
      </w:r>
    </w:p>
    <w:p w14:paraId="060C6418" w14:textId="77777777" w:rsidR="00533C53" w:rsidRPr="00533C53" w:rsidRDefault="00533C53" w:rsidP="0075503C">
      <w:pPr>
        <w:keepLines/>
        <w:spacing w:after="0"/>
        <w:ind w:left="284" w:right="-23" w:hanging="284"/>
        <w:rPr>
          <w:rFonts w:asciiTheme="minorHAnsi" w:hAnsiTheme="minorHAnsi"/>
          <w:szCs w:val="24"/>
        </w:rPr>
      </w:pPr>
    </w:p>
    <w:p w14:paraId="2468A9CA" w14:textId="77777777" w:rsidR="00533C53" w:rsidRPr="00533C53" w:rsidRDefault="00533C53" w:rsidP="0075503C">
      <w:pPr>
        <w:keepLines/>
        <w:spacing w:after="0"/>
        <w:ind w:left="284" w:right="-23" w:hanging="284"/>
        <w:rPr>
          <w:rFonts w:asciiTheme="minorHAnsi" w:hAnsiTheme="minorHAnsi"/>
          <w:b/>
          <w:szCs w:val="24"/>
          <w:u w:val="single"/>
        </w:rPr>
      </w:pPr>
      <w:r w:rsidRPr="00533C53">
        <w:rPr>
          <w:rFonts w:asciiTheme="minorHAnsi" w:hAnsiTheme="minorHAnsi"/>
          <w:b/>
          <w:szCs w:val="24"/>
          <w:u w:val="single"/>
        </w:rPr>
        <w:t>Examples on how to summarise '</w:t>
      </w:r>
      <w:r w:rsidR="004E60D1">
        <w:rPr>
          <w:rFonts w:asciiTheme="minorHAnsi" w:hAnsiTheme="minorHAnsi"/>
          <w:b/>
          <w:szCs w:val="24"/>
          <w:u w:val="single"/>
        </w:rPr>
        <w:t>sensitive</w:t>
      </w:r>
      <w:r w:rsidRPr="00533C53">
        <w:rPr>
          <w:rFonts w:asciiTheme="minorHAnsi" w:hAnsiTheme="minorHAnsi"/>
          <w:b/>
          <w:szCs w:val="24"/>
          <w:u w:val="single"/>
        </w:rPr>
        <w:t>' information:</w:t>
      </w:r>
    </w:p>
    <w:p w14:paraId="5E465F48" w14:textId="77777777" w:rsidR="00533C53" w:rsidRPr="00533C53" w:rsidRDefault="00533C53" w:rsidP="0075503C">
      <w:pPr>
        <w:keepLines/>
        <w:spacing w:after="0"/>
        <w:ind w:left="284" w:right="-23" w:hanging="284"/>
        <w:rPr>
          <w:rFonts w:asciiTheme="minorHAnsi" w:hAnsiTheme="minorHAnsi"/>
          <w:b/>
          <w:szCs w:val="24"/>
          <w:u w:val="single"/>
        </w:rPr>
      </w:pPr>
    </w:p>
    <w:p w14:paraId="4CC23023" w14:textId="77777777" w:rsidR="00533C53" w:rsidRPr="00533C53" w:rsidRDefault="00533C53" w:rsidP="0075503C">
      <w:pPr>
        <w:keepLines/>
        <w:spacing w:after="120"/>
        <w:ind w:left="357" w:right="-23" w:hanging="357"/>
        <w:rPr>
          <w:rFonts w:asciiTheme="minorHAnsi" w:hAnsiTheme="minorHAnsi"/>
          <w:szCs w:val="24"/>
        </w:rPr>
      </w:pPr>
      <w:r w:rsidRPr="00533C53">
        <w:rPr>
          <w:rFonts w:asciiTheme="minorHAnsi" w:hAnsiTheme="minorHAnsi"/>
          <w:szCs w:val="24"/>
        </w:rPr>
        <w:fldChar w:fldCharType="begin"/>
      </w:r>
      <w:r w:rsidRPr="00533C53">
        <w:rPr>
          <w:rFonts w:asciiTheme="minorHAnsi" w:hAnsiTheme="minorHAnsi"/>
          <w:szCs w:val="24"/>
        </w:rPr>
        <w:instrText>SYMBOL 168 \f "Symbol" \s 10 \h</w:instrText>
      </w:r>
      <w:r w:rsidRPr="00533C53">
        <w:rPr>
          <w:rFonts w:asciiTheme="minorHAnsi" w:hAnsiTheme="minorHAnsi"/>
          <w:szCs w:val="24"/>
        </w:rPr>
        <w:fldChar w:fldCharType="end"/>
      </w:r>
      <w:r w:rsidRPr="00533C53">
        <w:rPr>
          <w:rFonts w:asciiTheme="minorHAnsi" w:hAnsiTheme="minorHAnsi"/>
          <w:szCs w:val="24"/>
        </w:rPr>
        <w:tab/>
        <w:t>When the information concerns numbers for various years you can use indices.</w:t>
      </w:r>
    </w:p>
    <w:p w14:paraId="50BD8688" w14:textId="77777777" w:rsidR="00533C53" w:rsidRPr="00533C53" w:rsidRDefault="00533C53" w:rsidP="0075503C">
      <w:pPr>
        <w:keepLines/>
        <w:spacing w:after="0"/>
        <w:ind w:left="426" w:right="-23"/>
        <w:rPr>
          <w:rFonts w:asciiTheme="minorHAnsi" w:hAnsiTheme="minorHAnsi"/>
          <w:szCs w:val="24"/>
        </w:rPr>
      </w:pPr>
      <w:r w:rsidRPr="00533C53">
        <w:rPr>
          <w:rFonts w:asciiTheme="minorHAnsi" w:hAnsiTheme="minorHAnsi"/>
          <w:szCs w:val="24"/>
        </w:rPr>
        <w:t xml:space="preserve">Example of </w:t>
      </w:r>
      <w:r w:rsidR="004E60D1">
        <w:rPr>
          <w:rFonts w:asciiTheme="minorHAnsi" w:hAnsiTheme="minorHAnsi"/>
          <w:szCs w:val="24"/>
        </w:rPr>
        <w:t>sensitive</w:t>
      </w:r>
      <w:r w:rsidRPr="00533C53">
        <w:rPr>
          <w:rFonts w:asciiTheme="minorHAnsi" w:hAnsiTheme="minorHAnsi"/>
          <w:szCs w:val="24"/>
        </w:rPr>
        <w:t xml:space="preserve"> information:</w:t>
      </w:r>
    </w:p>
    <w:tbl>
      <w:tblPr>
        <w:tblW w:w="0" w:type="auto"/>
        <w:jc w:val="center"/>
        <w:tblLayout w:type="fixed"/>
        <w:tblLook w:val="0000" w:firstRow="0" w:lastRow="0" w:firstColumn="0" w:lastColumn="0" w:noHBand="0" w:noVBand="0"/>
      </w:tblPr>
      <w:tblGrid>
        <w:gridCol w:w="2661"/>
        <w:gridCol w:w="2564"/>
        <w:gridCol w:w="2548"/>
      </w:tblGrid>
      <w:tr w:rsidR="00533C53" w:rsidRPr="00533C53" w14:paraId="42CB35AA" w14:textId="77777777" w:rsidTr="000B5D46">
        <w:trPr>
          <w:cantSplit/>
          <w:jc w:val="center"/>
        </w:trPr>
        <w:tc>
          <w:tcPr>
            <w:tcW w:w="2661" w:type="dxa"/>
            <w:tcBorders>
              <w:top w:val="single" w:sz="6" w:space="0" w:color="auto"/>
              <w:left w:val="single" w:sz="6" w:space="0" w:color="auto"/>
              <w:bottom w:val="single" w:sz="6" w:space="0" w:color="auto"/>
              <w:right w:val="single" w:sz="6" w:space="0" w:color="auto"/>
            </w:tcBorders>
          </w:tcPr>
          <w:p w14:paraId="11DEE4C1"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2016</w:t>
            </w:r>
          </w:p>
        </w:tc>
        <w:tc>
          <w:tcPr>
            <w:tcW w:w="2564" w:type="dxa"/>
            <w:tcBorders>
              <w:top w:val="single" w:sz="6" w:space="0" w:color="auto"/>
              <w:left w:val="single" w:sz="6" w:space="0" w:color="auto"/>
              <w:bottom w:val="single" w:sz="6" w:space="0" w:color="auto"/>
              <w:right w:val="single" w:sz="6" w:space="0" w:color="auto"/>
            </w:tcBorders>
          </w:tcPr>
          <w:p w14:paraId="2EFA6F52"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2017</w:t>
            </w:r>
          </w:p>
        </w:tc>
        <w:tc>
          <w:tcPr>
            <w:tcW w:w="2548" w:type="dxa"/>
            <w:tcBorders>
              <w:top w:val="single" w:sz="6" w:space="0" w:color="auto"/>
              <w:left w:val="single" w:sz="6" w:space="0" w:color="auto"/>
              <w:bottom w:val="single" w:sz="6" w:space="0" w:color="auto"/>
              <w:right w:val="single" w:sz="6" w:space="0" w:color="auto"/>
            </w:tcBorders>
          </w:tcPr>
          <w:p w14:paraId="588D60E6"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2018</w:t>
            </w:r>
          </w:p>
        </w:tc>
      </w:tr>
      <w:tr w:rsidR="00533C53" w:rsidRPr="00533C53" w14:paraId="3A073930" w14:textId="77777777" w:rsidTr="000B5D46">
        <w:trPr>
          <w:cantSplit/>
          <w:jc w:val="center"/>
        </w:trPr>
        <w:tc>
          <w:tcPr>
            <w:tcW w:w="2661" w:type="dxa"/>
            <w:tcBorders>
              <w:top w:val="single" w:sz="6" w:space="0" w:color="auto"/>
              <w:left w:val="single" w:sz="6" w:space="0" w:color="auto"/>
              <w:bottom w:val="single" w:sz="6" w:space="0" w:color="auto"/>
              <w:right w:val="single" w:sz="6" w:space="0" w:color="auto"/>
            </w:tcBorders>
          </w:tcPr>
          <w:p w14:paraId="08D699FF"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20.000 EUR</w:t>
            </w:r>
          </w:p>
        </w:tc>
        <w:tc>
          <w:tcPr>
            <w:tcW w:w="2564" w:type="dxa"/>
            <w:tcBorders>
              <w:top w:val="single" w:sz="6" w:space="0" w:color="auto"/>
              <w:left w:val="single" w:sz="6" w:space="0" w:color="auto"/>
              <w:bottom w:val="single" w:sz="6" w:space="0" w:color="auto"/>
              <w:right w:val="single" w:sz="6" w:space="0" w:color="auto"/>
            </w:tcBorders>
          </w:tcPr>
          <w:p w14:paraId="2BDE79F2"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30.000 EUR</w:t>
            </w:r>
          </w:p>
        </w:tc>
        <w:tc>
          <w:tcPr>
            <w:tcW w:w="2548" w:type="dxa"/>
            <w:tcBorders>
              <w:top w:val="single" w:sz="6" w:space="0" w:color="auto"/>
              <w:left w:val="single" w:sz="6" w:space="0" w:color="auto"/>
              <w:bottom w:val="single" w:sz="6" w:space="0" w:color="auto"/>
              <w:right w:val="single" w:sz="6" w:space="0" w:color="auto"/>
            </w:tcBorders>
          </w:tcPr>
          <w:p w14:paraId="10F8F622"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40.000 EUR</w:t>
            </w:r>
          </w:p>
        </w:tc>
      </w:tr>
    </w:tbl>
    <w:p w14:paraId="4229C12D" w14:textId="77777777" w:rsidR="00533C53" w:rsidRPr="00533C53" w:rsidRDefault="00533C53" w:rsidP="0075503C">
      <w:pPr>
        <w:keepLines/>
        <w:spacing w:after="0"/>
        <w:ind w:right="-23"/>
        <w:jc w:val="left"/>
        <w:rPr>
          <w:rFonts w:asciiTheme="minorHAnsi" w:hAnsiTheme="minorHAnsi"/>
          <w:szCs w:val="24"/>
        </w:rPr>
      </w:pPr>
    </w:p>
    <w:p w14:paraId="56E4B3E9" w14:textId="77777777" w:rsidR="00533C53" w:rsidRPr="00533C53" w:rsidRDefault="00533C53" w:rsidP="0075503C">
      <w:pPr>
        <w:keepLines/>
        <w:spacing w:after="0"/>
        <w:ind w:left="426" w:right="-23"/>
        <w:jc w:val="left"/>
        <w:rPr>
          <w:rFonts w:asciiTheme="minorHAnsi" w:hAnsiTheme="minorHAnsi"/>
          <w:szCs w:val="24"/>
        </w:rPr>
      </w:pPr>
      <w:r w:rsidRPr="00533C53">
        <w:rPr>
          <w:rFonts w:asciiTheme="minorHAnsi" w:hAnsiTheme="minorHAnsi"/>
          <w:szCs w:val="24"/>
        </w:rPr>
        <w:t>The summary open for consultation by interested parties could be as follows:</w:t>
      </w:r>
    </w:p>
    <w:tbl>
      <w:tblPr>
        <w:tblW w:w="0" w:type="auto"/>
        <w:jc w:val="center"/>
        <w:tblLayout w:type="fixed"/>
        <w:tblLook w:val="0000" w:firstRow="0" w:lastRow="0" w:firstColumn="0" w:lastColumn="0" w:noHBand="0" w:noVBand="0"/>
      </w:tblPr>
      <w:tblGrid>
        <w:gridCol w:w="2622"/>
        <w:gridCol w:w="2568"/>
        <w:gridCol w:w="2589"/>
      </w:tblGrid>
      <w:tr w:rsidR="00533C53" w:rsidRPr="00533C53" w14:paraId="63443D9C" w14:textId="77777777" w:rsidTr="000B5D46">
        <w:trPr>
          <w:cantSplit/>
          <w:jc w:val="center"/>
        </w:trPr>
        <w:tc>
          <w:tcPr>
            <w:tcW w:w="2622" w:type="dxa"/>
            <w:tcBorders>
              <w:top w:val="single" w:sz="6" w:space="0" w:color="auto"/>
              <w:left w:val="single" w:sz="6" w:space="0" w:color="auto"/>
              <w:bottom w:val="single" w:sz="6" w:space="0" w:color="auto"/>
              <w:right w:val="single" w:sz="6" w:space="0" w:color="auto"/>
            </w:tcBorders>
          </w:tcPr>
          <w:p w14:paraId="1ED6E64F"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2016</w:t>
            </w:r>
          </w:p>
        </w:tc>
        <w:tc>
          <w:tcPr>
            <w:tcW w:w="2568" w:type="dxa"/>
            <w:tcBorders>
              <w:top w:val="single" w:sz="6" w:space="0" w:color="auto"/>
              <w:left w:val="single" w:sz="6" w:space="0" w:color="auto"/>
              <w:bottom w:val="single" w:sz="6" w:space="0" w:color="auto"/>
              <w:right w:val="single" w:sz="6" w:space="0" w:color="auto"/>
            </w:tcBorders>
          </w:tcPr>
          <w:p w14:paraId="354E376C"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2017</w:t>
            </w:r>
          </w:p>
        </w:tc>
        <w:tc>
          <w:tcPr>
            <w:tcW w:w="2589" w:type="dxa"/>
            <w:tcBorders>
              <w:top w:val="single" w:sz="6" w:space="0" w:color="auto"/>
              <w:left w:val="single" w:sz="6" w:space="0" w:color="auto"/>
              <w:bottom w:val="single" w:sz="6" w:space="0" w:color="auto"/>
              <w:right w:val="single" w:sz="6" w:space="0" w:color="auto"/>
            </w:tcBorders>
          </w:tcPr>
          <w:p w14:paraId="14B0F218"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2018</w:t>
            </w:r>
          </w:p>
        </w:tc>
      </w:tr>
      <w:tr w:rsidR="00533C53" w:rsidRPr="00533C53" w14:paraId="3C45F50D" w14:textId="77777777" w:rsidTr="000B5D46">
        <w:trPr>
          <w:cantSplit/>
          <w:jc w:val="center"/>
        </w:trPr>
        <w:tc>
          <w:tcPr>
            <w:tcW w:w="2622" w:type="dxa"/>
            <w:tcBorders>
              <w:top w:val="single" w:sz="6" w:space="0" w:color="auto"/>
              <w:left w:val="single" w:sz="6" w:space="0" w:color="auto"/>
              <w:bottom w:val="single" w:sz="6" w:space="0" w:color="auto"/>
              <w:right w:val="single" w:sz="6" w:space="0" w:color="auto"/>
            </w:tcBorders>
          </w:tcPr>
          <w:p w14:paraId="4BFC8108"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100</w:t>
            </w:r>
          </w:p>
        </w:tc>
        <w:tc>
          <w:tcPr>
            <w:tcW w:w="2568" w:type="dxa"/>
            <w:tcBorders>
              <w:top w:val="single" w:sz="6" w:space="0" w:color="auto"/>
              <w:left w:val="single" w:sz="6" w:space="0" w:color="auto"/>
              <w:bottom w:val="single" w:sz="6" w:space="0" w:color="auto"/>
              <w:right w:val="single" w:sz="6" w:space="0" w:color="auto"/>
            </w:tcBorders>
          </w:tcPr>
          <w:p w14:paraId="30EEF74F"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150</w:t>
            </w:r>
          </w:p>
        </w:tc>
        <w:tc>
          <w:tcPr>
            <w:tcW w:w="2589" w:type="dxa"/>
            <w:tcBorders>
              <w:top w:val="single" w:sz="6" w:space="0" w:color="auto"/>
              <w:left w:val="single" w:sz="6" w:space="0" w:color="auto"/>
              <w:bottom w:val="single" w:sz="6" w:space="0" w:color="auto"/>
              <w:right w:val="single" w:sz="6" w:space="0" w:color="auto"/>
            </w:tcBorders>
          </w:tcPr>
          <w:p w14:paraId="5A925EA6" w14:textId="77777777" w:rsidR="00533C53" w:rsidRPr="00533C53" w:rsidRDefault="00533C53" w:rsidP="0075503C">
            <w:pPr>
              <w:keepLines/>
              <w:spacing w:after="0"/>
              <w:ind w:right="-23"/>
              <w:jc w:val="center"/>
              <w:rPr>
                <w:rFonts w:asciiTheme="minorHAnsi" w:hAnsiTheme="minorHAnsi"/>
                <w:szCs w:val="24"/>
              </w:rPr>
            </w:pPr>
            <w:r w:rsidRPr="00533C53">
              <w:rPr>
                <w:rFonts w:asciiTheme="minorHAnsi" w:hAnsiTheme="minorHAnsi"/>
                <w:szCs w:val="24"/>
              </w:rPr>
              <w:t>200</w:t>
            </w:r>
          </w:p>
        </w:tc>
      </w:tr>
    </w:tbl>
    <w:p w14:paraId="62D6B908" w14:textId="77777777" w:rsidR="00533C53" w:rsidRPr="00533C53" w:rsidRDefault="00533C53" w:rsidP="0075503C">
      <w:pPr>
        <w:keepLines/>
        <w:spacing w:after="0"/>
        <w:ind w:left="360" w:right="-23" w:hanging="360"/>
        <w:rPr>
          <w:rFonts w:asciiTheme="minorHAnsi" w:hAnsiTheme="minorHAnsi"/>
          <w:szCs w:val="24"/>
        </w:rPr>
      </w:pPr>
    </w:p>
    <w:p w14:paraId="6285426B" w14:textId="77777777" w:rsidR="00533C53" w:rsidRPr="00533C53" w:rsidRDefault="00533C53" w:rsidP="0075503C">
      <w:pPr>
        <w:keepLines/>
        <w:spacing w:after="120"/>
        <w:ind w:left="357" w:right="-23" w:hanging="357"/>
        <w:rPr>
          <w:rFonts w:asciiTheme="minorHAnsi" w:hAnsiTheme="minorHAnsi"/>
          <w:szCs w:val="24"/>
        </w:rPr>
      </w:pPr>
      <w:r w:rsidRPr="00533C53">
        <w:rPr>
          <w:rFonts w:asciiTheme="minorHAnsi" w:hAnsiTheme="minorHAnsi"/>
          <w:szCs w:val="24"/>
        </w:rPr>
        <w:fldChar w:fldCharType="begin"/>
      </w:r>
      <w:r w:rsidRPr="00533C53">
        <w:rPr>
          <w:rFonts w:asciiTheme="minorHAnsi" w:hAnsiTheme="minorHAnsi"/>
          <w:szCs w:val="24"/>
        </w:rPr>
        <w:instrText>SYMBOL 168 \f "Symbol" \s 10 \h</w:instrText>
      </w:r>
      <w:r w:rsidRPr="00533C53">
        <w:rPr>
          <w:rFonts w:asciiTheme="minorHAnsi" w:hAnsiTheme="minorHAnsi"/>
          <w:szCs w:val="24"/>
        </w:rPr>
        <w:fldChar w:fldCharType="end"/>
      </w:r>
      <w:r w:rsidRPr="00533C53">
        <w:rPr>
          <w:rFonts w:asciiTheme="minorHAnsi" w:hAnsiTheme="minorHAnsi"/>
          <w:szCs w:val="24"/>
        </w:rPr>
        <w:tab/>
        <w:t>When the information concerns a single number you can apply a percentage change to it.</w:t>
      </w:r>
    </w:p>
    <w:p w14:paraId="2D51ECE5" w14:textId="77777777" w:rsidR="00533C53" w:rsidRPr="00533C53" w:rsidRDefault="00533C53" w:rsidP="0075503C">
      <w:pPr>
        <w:keepLines/>
        <w:spacing w:after="0"/>
        <w:ind w:left="426" w:right="-23"/>
        <w:rPr>
          <w:rFonts w:asciiTheme="minorHAnsi" w:hAnsiTheme="minorHAnsi"/>
          <w:szCs w:val="24"/>
        </w:rPr>
      </w:pPr>
      <w:r w:rsidRPr="00533C53">
        <w:rPr>
          <w:rFonts w:asciiTheme="minorHAnsi" w:hAnsiTheme="minorHAnsi"/>
          <w:szCs w:val="24"/>
        </w:rPr>
        <w:t xml:space="preserve">Example of </w:t>
      </w:r>
      <w:r w:rsidR="004E60D1">
        <w:rPr>
          <w:rFonts w:asciiTheme="minorHAnsi" w:hAnsiTheme="minorHAnsi"/>
          <w:szCs w:val="24"/>
        </w:rPr>
        <w:t>sensitive</w:t>
      </w:r>
      <w:r w:rsidRPr="00533C53">
        <w:rPr>
          <w:rFonts w:asciiTheme="minorHAnsi" w:hAnsiTheme="minorHAnsi"/>
          <w:szCs w:val="24"/>
        </w:rPr>
        <w:t xml:space="preserve"> figure:</w:t>
      </w:r>
      <w:r w:rsidR="0075503C">
        <w:rPr>
          <w:rFonts w:asciiTheme="minorHAnsi" w:hAnsiTheme="minorHAnsi"/>
          <w:szCs w:val="24"/>
        </w:rPr>
        <w:t xml:space="preserve"> </w:t>
      </w:r>
      <w:r w:rsidRPr="00533C53">
        <w:rPr>
          <w:rFonts w:asciiTheme="minorHAnsi" w:hAnsiTheme="minorHAnsi"/>
          <w:szCs w:val="24"/>
        </w:rPr>
        <w:t>'My cost of production is EUR 300 per tonne.'</w:t>
      </w:r>
    </w:p>
    <w:p w14:paraId="3AF9E7DB" w14:textId="77777777" w:rsidR="00533C53" w:rsidRPr="00533C53" w:rsidRDefault="00533C53" w:rsidP="0075503C">
      <w:pPr>
        <w:keepLines/>
        <w:spacing w:after="0"/>
        <w:ind w:left="426" w:right="-23"/>
        <w:rPr>
          <w:rFonts w:asciiTheme="minorHAnsi" w:hAnsiTheme="minorHAnsi"/>
          <w:szCs w:val="24"/>
        </w:rPr>
      </w:pPr>
    </w:p>
    <w:p w14:paraId="20408E28" w14:textId="77777777" w:rsidR="00533C53" w:rsidRPr="00533C53" w:rsidRDefault="00533C53" w:rsidP="0075503C">
      <w:pPr>
        <w:keepLines/>
        <w:spacing w:after="0"/>
        <w:ind w:left="426" w:right="-23"/>
        <w:rPr>
          <w:rFonts w:asciiTheme="minorHAnsi" w:hAnsiTheme="minorHAnsi"/>
          <w:szCs w:val="24"/>
        </w:rPr>
      </w:pPr>
      <w:r w:rsidRPr="00533C53">
        <w:rPr>
          <w:rFonts w:asciiTheme="minorHAnsi" w:hAnsiTheme="minorHAnsi"/>
          <w:szCs w:val="24"/>
        </w:rPr>
        <w:t>The summary for consultation could be as follows:</w:t>
      </w:r>
      <w:r w:rsidR="0075503C">
        <w:rPr>
          <w:rFonts w:asciiTheme="minorHAnsi" w:hAnsiTheme="minorHAnsi"/>
          <w:szCs w:val="24"/>
        </w:rPr>
        <w:t xml:space="preserve"> </w:t>
      </w:r>
      <w:r w:rsidRPr="00533C53">
        <w:rPr>
          <w:rFonts w:asciiTheme="minorHAnsi" w:hAnsiTheme="minorHAnsi"/>
          <w:szCs w:val="24"/>
        </w:rPr>
        <w:t xml:space="preserve">'My cost of production is EUR 330 per tonne' (providing a footnote saying: 'actual numbers have been amended by a margin of maximum </w:t>
      </w:r>
      <w:r w:rsidRPr="00533C53">
        <w:rPr>
          <w:rFonts w:asciiTheme="minorHAnsi" w:hAnsiTheme="minorHAnsi"/>
          <w:szCs w:val="24"/>
          <w:u w:val="single"/>
        </w:rPr>
        <w:t>+</w:t>
      </w:r>
      <w:r w:rsidRPr="00533C53">
        <w:rPr>
          <w:rFonts w:asciiTheme="minorHAnsi" w:hAnsiTheme="minorHAnsi"/>
          <w:szCs w:val="24"/>
        </w:rPr>
        <w:t xml:space="preserve"> 10% to protect confidentiality'). </w:t>
      </w:r>
    </w:p>
    <w:p w14:paraId="679A66F3" w14:textId="77777777" w:rsidR="00533C53" w:rsidRPr="00533C53" w:rsidRDefault="00533C53" w:rsidP="0075503C">
      <w:pPr>
        <w:keepLines/>
        <w:spacing w:after="0"/>
        <w:ind w:left="426" w:right="-23"/>
        <w:rPr>
          <w:rFonts w:asciiTheme="minorHAnsi" w:hAnsiTheme="minorHAnsi"/>
          <w:szCs w:val="24"/>
        </w:rPr>
      </w:pPr>
    </w:p>
    <w:p w14:paraId="296C70FD" w14:textId="77777777" w:rsidR="00533C53" w:rsidRPr="00533C53" w:rsidRDefault="00533C53" w:rsidP="0075503C">
      <w:pPr>
        <w:keepLines/>
        <w:spacing w:after="120"/>
        <w:ind w:left="357" w:right="-23" w:hanging="357"/>
        <w:rPr>
          <w:rFonts w:asciiTheme="minorHAnsi" w:hAnsiTheme="minorHAnsi"/>
          <w:szCs w:val="24"/>
        </w:rPr>
      </w:pPr>
      <w:r w:rsidRPr="00533C53">
        <w:rPr>
          <w:rFonts w:asciiTheme="minorHAnsi" w:hAnsiTheme="minorHAnsi"/>
          <w:szCs w:val="24"/>
        </w:rPr>
        <w:fldChar w:fldCharType="begin"/>
      </w:r>
      <w:r w:rsidRPr="00533C53">
        <w:rPr>
          <w:rFonts w:asciiTheme="minorHAnsi" w:hAnsiTheme="minorHAnsi"/>
          <w:szCs w:val="24"/>
        </w:rPr>
        <w:instrText>SYMBOL 168 \f "Symbol" \s 10 \h</w:instrText>
      </w:r>
      <w:r w:rsidRPr="00533C53">
        <w:rPr>
          <w:rFonts w:asciiTheme="minorHAnsi" w:hAnsiTheme="minorHAnsi"/>
          <w:szCs w:val="24"/>
        </w:rPr>
        <w:fldChar w:fldCharType="end"/>
      </w:r>
      <w:r w:rsidRPr="00533C53">
        <w:rPr>
          <w:rFonts w:asciiTheme="minorHAnsi" w:hAnsiTheme="minorHAnsi"/>
          <w:szCs w:val="24"/>
        </w:rPr>
        <w:tab/>
        <w:t xml:space="preserve">When the </w:t>
      </w:r>
      <w:r w:rsidR="004E60D1">
        <w:rPr>
          <w:rFonts w:asciiTheme="minorHAnsi" w:hAnsiTheme="minorHAnsi"/>
          <w:szCs w:val="24"/>
        </w:rPr>
        <w:t>sensitive</w:t>
      </w:r>
      <w:r w:rsidRPr="00533C53">
        <w:rPr>
          <w:rFonts w:asciiTheme="minorHAnsi" w:hAnsiTheme="minorHAnsi"/>
          <w:szCs w:val="24"/>
        </w:rPr>
        <w:t xml:space="preserve"> information concerns text you can either summarise it or eliminate the names of parties by indicating their function.</w:t>
      </w:r>
    </w:p>
    <w:p w14:paraId="4037654A" w14:textId="77777777" w:rsidR="00533C53" w:rsidRPr="00533C53" w:rsidRDefault="00533C53" w:rsidP="0075503C">
      <w:pPr>
        <w:keepLines/>
        <w:spacing w:after="0"/>
        <w:ind w:left="426" w:right="-23"/>
        <w:rPr>
          <w:rFonts w:asciiTheme="minorHAnsi" w:hAnsiTheme="minorHAnsi"/>
          <w:szCs w:val="24"/>
        </w:rPr>
      </w:pPr>
      <w:r w:rsidRPr="00533C53">
        <w:rPr>
          <w:rFonts w:asciiTheme="minorHAnsi" w:hAnsiTheme="minorHAnsi"/>
          <w:szCs w:val="24"/>
        </w:rPr>
        <w:t>Example: TRADING COMPANY Ltd told me that the prices of imports were 20% lower.</w:t>
      </w:r>
    </w:p>
    <w:p w14:paraId="28359762" w14:textId="77777777" w:rsidR="00533C53" w:rsidRPr="00533C53" w:rsidRDefault="00533C53" w:rsidP="0075503C">
      <w:pPr>
        <w:keepLines/>
        <w:spacing w:after="0"/>
        <w:ind w:left="426" w:right="-23"/>
        <w:rPr>
          <w:rFonts w:asciiTheme="minorHAnsi" w:hAnsiTheme="minorHAnsi"/>
          <w:szCs w:val="24"/>
        </w:rPr>
      </w:pPr>
    </w:p>
    <w:p w14:paraId="2AFD59BA" w14:textId="77777777" w:rsidR="00533C53" w:rsidRPr="00533C53" w:rsidRDefault="00533C53" w:rsidP="0075503C">
      <w:pPr>
        <w:keepLines/>
        <w:spacing w:after="0"/>
        <w:ind w:left="426" w:right="-23"/>
        <w:rPr>
          <w:rFonts w:asciiTheme="minorHAnsi" w:hAnsiTheme="minorHAnsi"/>
          <w:szCs w:val="24"/>
        </w:rPr>
      </w:pPr>
      <w:r w:rsidRPr="00533C53">
        <w:rPr>
          <w:rFonts w:asciiTheme="minorHAnsi" w:hAnsiTheme="minorHAnsi"/>
          <w:szCs w:val="24"/>
        </w:rPr>
        <w:t xml:space="preserve">Summary for consultation by interested parties: </w:t>
      </w:r>
      <w:r w:rsidRPr="00533C53">
        <w:rPr>
          <w:rFonts w:asciiTheme="minorHAnsi" w:hAnsiTheme="minorHAnsi"/>
          <w:b/>
          <w:szCs w:val="24"/>
        </w:rPr>
        <w:t>[one of my customers]</w:t>
      </w:r>
      <w:r w:rsidRPr="00533C53">
        <w:rPr>
          <w:rFonts w:asciiTheme="minorHAnsi" w:hAnsiTheme="minorHAnsi"/>
          <w:szCs w:val="24"/>
        </w:rPr>
        <w:t xml:space="preserve"> told me that the prices of imports were 20% lower.</w:t>
      </w:r>
    </w:p>
    <w:p w14:paraId="54680737" w14:textId="77777777" w:rsidR="00533C53" w:rsidRPr="00533C53" w:rsidRDefault="00533C53" w:rsidP="0075503C">
      <w:pPr>
        <w:spacing w:after="0"/>
        <w:ind w:right="-23"/>
        <w:jc w:val="left"/>
        <w:rPr>
          <w:rFonts w:asciiTheme="minorHAnsi" w:hAnsiTheme="minorHAnsi"/>
          <w:szCs w:val="24"/>
        </w:rPr>
      </w:pPr>
      <w:r w:rsidRPr="00533C53">
        <w:rPr>
          <w:rFonts w:asciiTheme="minorHAnsi" w:hAnsiTheme="minorHAnsi"/>
          <w:szCs w:val="24"/>
        </w:rPr>
        <w:br w:type="page"/>
      </w:r>
    </w:p>
    <w:tbl>
      <w:tblPr>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618"/>
      </w:tblGrid>
      <w:tr w:rsidR="00030429" w:rsidRPr="00533C53" w14:paraId="611AACCF" w14:textId="77777777" w:rsidTr="000B5D46">
        <w:trPr>
          <w:cantSplit/>
        </w:trPr>
        <w:tc>
          <w:tcPr>
            <w:tcW w:w="8618" w:type="dxa"/>
            <w:shd w:val="pct20" w:color="auto" w:fill="auto"/>
          </w:tcPr>
          <w:p w14:paraId="35E9B03C" w14:textId="77777777" w:rsidR="00030429" w:rsidRPr="00030429" w:rsidRDefault="00030429" w:rsidP="0075503C">
            <w:pPr>
              <w:pStyle w:val="Heading1"/>
              <w:numPr>
                <w:ilvl w:val="0"/>
                <w:numId w:val="0"/>
              </w:numPr>
              <w:ind w:right="-23"/>
              <w:jc w:val="center"/>
              <w:rPr>
                <w:rFonts w:asciiTheme="minorHAnsi" w:hAnsiTheme="minorHAnsi"/>
                <w:szCs w:val="24"/>
              </w:rPr>
            </w:pPr>
            <w:bookmarkStart w:id="66" w:name="_Toc527727676"/>
            <w:r>
              <w:rPr>
                <w:rFonts w:asciiTheme="minorHAnsi" w:hAnsiTheme="minorHAnsi"/>
                <w:szCs w:val="24"/>
              </w:rPr>
              <w:lastRenderedPageBreak/>
              <w:t>ANNEX III</w:t>
            </w:r>
            <w:r w:rsidRPr="00030429">
              <w:rPr>
                <w:rFonts w:asciiTheme="minorHAnsi" w:hAnsiTheme="minorHAnsi"/>
                <w:szCs w:val="24"/>
              </w:rPr>
              <w:t>: DECLARATION ON COPYRIGHT</w:t>
            </w:r>
            <w:bookmarkEnd w:id="66"/>
          </w:p>
        </w:tc>
      </w:tr>
    </w:tbl>
    <w:p w14:paraId="5764782F" w14:textId="77777777" w:rsidR="00030429" w:rsidRPr="00533C53" w:rsidRDefault="00030429" w:rsidP="0075503C">
      <w:pPr>
        <w:keepLines/>
        <w:spacing w:after="0"/>
        <w:ind w:left="426" w:right="-23"/>
        <w:rPr>
          <w:rFonts w:asciiTheme="minorHAnsi" w:hAnsiTheme="minorHAnsi"/>
          <w:szCs w:val="24"/>
        </w:rPr>
      </w:pPr>
    </w:p>
    <w:p w14:paraId="44638DFF" w14:textId="77777777" w:rsidR="00533C53" w:rsidRPr="00533C53" w:rsidRDefault="00533C53" w:rsidP="0075503C">
      <w:pPr>
        <w:keepLines/>
        <w:spacing w:after="0"/>
        <w:ind w:left="426" w:right="-23"/>
        <w:rPr>
          <w:rFonts w:asciiTheme="minorHAnsi" w:hAnsiTheme="minorHAnsi"/>
          <w:szCs w:val="24"/>
        </w:rPr>
      </w:pPr>
      <w:r w:rsidRPr="00533C53">
        <w:rPr>
          <w:rFonts w:asciiTheme="minorHAnsi" w:hAnsiTheme="minorHAnsi"/>
          <w:szCs w:val="24"/>
        </w:rPr>
        <w:t>Please choose one of the options specified below and fill in the respective form as instructed in the Introduction to this Questionnaire.</w:t>
      </w:r>
    </w:p>
    <w:p w14:paraId="3A4B5132" w14:textId="77777777" w:rsidR="00533C53" w:rsidRPr="00533C53" w:rsidRDefault="00533C53" w:rsidP="0075503C">
      <w:pPr>
        <w:keepLines/>
        <w:spacing w:after="0"/>
        <w:ind w:left="426" w:right="-23"/>
        <w:rPr>
          <w:rFonts w:asciiTheme="minorHAnsi" w:hAnsiTheme="minorHAnsi"/>
          <w:szCs w:val="24"/>
        </w:rPr>
      </w:pPr>
    </w:p>
    <w:p w14:paraId="7676B1AB" w14:textId="77777777" w:rsidR="00533C53" w:rsidRPr="00533C53" w:rsidRDefault="00533C53" w:rsidP="0075503C">
      <w:pPr>
        <w:keepLines/>
        <w:spacing w:after="0"/>
        <w:ind w:left="426" w:right="-23"/>
        <w:rPr>
          <w:rFonts w:asciiTheme="minorHAnsi" w:hAnsiTheme="minorHAnsi"/>
          <w:b/>
          <w:szCs w:val="24"/>
        </w:rPr>
      </w:pPr>
      <w:r w:rsidRPr="00533C53">
        <w:rPr>
          <w:rFonts w:asciiTheme="minorHAnsi" w:hAnsiTheme="minorHAnsi"/>
          <w:b/>
          <w:szCs w:val="24"/>
        </w:rPr>
        <w:t>Option 1 – the questionnaire reply contains no copyrighted information:</w:t>
      </w:r>
    </w:p>
    <w:p w14:paraId="428AEA67" w14:textId="77777777" w:rsidR="00533C53" w:rsidRPr="00533C53" w:rsidRDefault="00533C53" w:rsidP="0075503C">
      <w:pPr>
        <w:keepLines/>
        <w:spacing w:after="0"/>
        <w:ind w:left="426" w:right="-23"/>
        <w:rPr>
          <w:rFonts w:asciiTheme="minorHAnsi" w:hAnsiTheme="minorHAnsi"/>
          <w:b/>
          <w:szCs w:val="24"/>
        </w:rPr>
      </w:pPr>
    </w:p>
    <w:p w14:paraId="664F3FDE" w14:textId="77777777" w:rsidR="00533C53" w:rsidRPr="00533C53" w:rsidRDefault="00533C53" w:rsidP="0075503C">
      <w:pPr>
        <w:keepLines/>
        <w:spacing w:after="0"/>
        <w:ind w:left="426" w:right="-23"/>
        <w:rPr>
          <w:rFonts w:asciiTheme="minorHAnsi" w:hAnsiTheme="minorHAnsi"/>
          <w:szCs w:val="24"/>
        </w:rPr>
      </w:pPr>
      <w:r w:rsidRPr="00533C53">
        <w:rPr>
          <w:rFonts w:asciiTheme="minorHAnsi" w:hAnsiTheme="minorHAnsi"/>
          <w:szCs w:val="24"/>
        </w:rPr>
        <w:t>'</w:t>
      </w:r>
      <w:r w:rsidRPr="00533C53">
        <w:rPr>
          <w:rFonts w:asciiTheme="minorHAnsi" w:hAnsiTheme="minorHAnsi"/>
          <w:i/>
          <w:szCs w:val="24"/>
        </w:rPr>
        <w:t>I, Mr/Ms …, declare that none of the information and/or data submitted in this questionnaire reply is subject to third party copyrights</w:t>
      </w:r>
      <w:r w:rsidRPr="00533C53">
        <w:rPr>
          <w:rFonts w:asciiTheme="minorHAnsi" w:hAnsiTheme="minorHAnsi"/>
          <w:szCs w:val="24"/>
        </w:rPr>
        <w:t>'</w:t>
      </w:r>
    </w:p>
    <w:p w14:paraId="0952084F" w14:textId="77777777" w:rsidR="00533C53" w:rsidRPr="00533C53" w:rsidRDefault="00533C53" w:rsidP="0075503C">
      <w:pPr>
        <w:keepLines/>
        <w:spacing w:after="0"/>
        <w:ind w:left="426" w:right="-23"/>
        <w:rPr>
          <w:rFonts w:asciiTheme="minorHAnsi" w:hAnsiTheme="minorHAnsi"/>
          <w:szCs w:val="24"/>
        </w:rPr>
      </w:pPr>
    </w:p>
    <w:p w14:paraId="2B157E51" w14:textId="77777777" w:rsidR="00533C53" w:rsidRPr="00533C53" w:rsidRDefault="00533C53" w:rsidP="0075503C">
      <w:pPr>
        <w:keepLines/>
        <w:spacing w:after="0"/>
        <w:ind w:left="426" w:right="-23"/>
        <w:rPr>
          <w:rFonts w:asciiTheme="minorHAnsi" w:hAnsiTheme="minorHAnsi"/>
          <w:b/>
          <w:szCs w:val="24"/>
        </w:rPr>
      </w:pPr>
      <w:r w:rsidRPr="00533C53">
        <w:rPr>
          <w:rFonts w:asciiTheme="minorHAnsi" w:hAnsiTheme="minorHAnsi"/>
          <w:b/>
          <w:szCs w:val="24"/>
        </w:rPr>
        <w:t>Option 2 – the questionnaire reply contains copyrighted information</w:t>
      </w:r>
    </w:p>
    <w:p w14:paraId="729BA511" w14:textId="77777777" w:rsidR="00533C53" w:rsidRPr="00533C53" w:rsidRDefault="00533C53" w:rsidP="0075503C">
      <w:pPr>
        <w:keepLines/>
        <w:spacing w:after="0"/>
        <w:ind w:left="426" w:right="-23"/>
        <w:rPr>
          <w:rFonts w:asciiTheme="minorHAnsi" w:hAnsiTheme="minorHAnsi"/>
          <w:b/>
          <w:szCs w:val="24"/>
        </w:rPr>
      </w:pPr>
    </w:p>
    <w:p w14:paraId="58186D7E" w14:textId="77777777" w:rsidR="00533C53" w:rsidRPr="00533C53" w:rsidRDefault="00533C53" w:rsidP="0075503C">
      <w:pPr>
        <w:keepLines/>
        <w:spacing w:after="0"/>
        <w:ind w:left="426" w:right="-23"/>
        <w:rPr>
          <w:rFonts w:asciiTheme="minorHAnsi" w:hAnsiTheme="minorHAnsi"/>
          <w:b/>
          <w:szCs w:val="24"/>
        </w:rPr>
      </w:pPr>
      <w:r w:rsidRPr="00533C53">
        <w:rPr>
          <w:rFonts w:asciiTheme="minorHAnsi" w:hAnsiTheme="minorHAnsi"/>
          <w:b/>
          <w:szCs w:val="24"/>
        </w:rPr>
        <w:t>a) Permission obtained:</w:t>
      </w:r>
    </w:p>
    <w:p w14:paraId="3C2D5F67" w14:textId="77777777" w:rsidR="00533C53" w:rsidRPr="00533C53" w:rsidRDefault="00533C53" w:rsidP="0075503C">
      <w:pPr>
        <w:keepLines/>
        <w:spacing w:after="0"/>
        <w:ind w:left="426" w:right="-23"/>
        <w:rPr>
          <w:rFonts w:asciiTheme="minorHAnsi" w:hAnsiTheme="minorHAnsi"/>
          <w:b/>
          <w:szCs w:val="24"/>
        </w:rPr>
      </w:pPr>
    </w:p>
    <w:p w14:paraId="33B1CA16" w14:textId="77777777" w:rsidR="00533C53" w:rsidRPr="00533C53" w:rsidRDefault="00533C53" w:rsidP="0075503C">
      <w:pPr>
        <w:keepLines/>
        <w:spacing w:after="0"/>
        <w:ind w:left="426" w:right="-23"/>
        <w:rPr>
          <w:rFonts w:asciiTheme="minorHAnsi" w:hAnsiTheme="minorHAnsi"/>
          <w:i/>
          <w:szCs w:val="24"/>
        </w:rPr>
      </w:pPr>
      <w:r w:rsidRPr="00533C53">
        <w:rPr>
          <w:rFonts w:asciiTheme="minorHAnsi" w:hAnsiTheme="minorHAnsi"/>
          <w:szCs w:val="24"/>
        </w:rPr>
        <w:t>'</w:t>
      </w:r>
      <w:r w:rsidRPr="00533C53">
        <w:rPr>
          <w:rFonts w:asciiTheme="minorHAnsi" w:hAnsiTheme="minorHAnsi"/>
          <w:i/>
          <w:szCs w:val="24"/>
        </w:rPr>
        <w:t xml:space="preserve"> I, Mr/Ms …, declare that I am submitting to the Commission information and/or data in tables/annexes etc. which is subject to third party copyrights for which I have requested and obtained specific permission from the copyright holder/s (name/s of the company/</w:t>
      </w:r>
      <w:proofErr w:type="spellStart"/>
      <w:r w:rsidRPr="00533C53">
        <w:rPr>
          <w:rFonts w:asciiTheme="minorHAnsi" w:hAnsiTheme="minorHAnsi"/>
          <w:i/>
          <w:szCs w:val="24"/>
        </w:rPr>
        <w:t>ies</w:t>
      </w:r>
      <w:proofErr w:type="spellEnd"/>
      <w:r w:rsidRPr="00533C53">
        <w:rPr>
          <w:rFonts w:asciiTheme="minorHAnsi" w:hAnsiTheme="minorHAnsi"/>
          <w:i/>
          <w:szCs w:val="24"/>
        </w:rPr>
        <w:t>) explicitly allowing [please attach document attesting the permission if possible]:</w:t>
      </w:r>
    </w:p>
    <w:p w14:paraId="46A27566" w14:textId="77777777" w:rsidR="00533C53" w:rsidRPr="00533C53" w:rsidRDefault="00533C53" w:rsidP="0075503C">
      <w:pPr>
        <w:keepLines/>
        <w:spacing w:after="0"/>
        <w:ind w:left="426" w:right="-23"/>
        <w:rPr>
          <w:rFonts w:asciiTheme="minorHAnsi" w:hAnsiTheme="minorHAnsi"/>
          <w:i/>
          <w:szCs w:val="24"/>
        </w:rPr>
      </w:pPr>
    </w:p>
    <w:p w14:paraId="617EA7DD" w14:textId="77777777" w:rsidR="00533C53" w:rsidRPr="00533C53" w:rsidRDefault="00533C53" w:rsidP="0075503C">
      <w:pPr>
        <w:keepLines/>
        <w:spacing w:after="0"/>
        <w:ind w:left="426" w:right="-23"/>
        <w:rPr>
          <w:rFonts w:asciiTheme="minorHAnsi" w:hAnsiTheme="minorHAnsi"/>
          <w:i/>
          <w:szCs w:val="24"/>
          <w:u w:val="single"/>
        </w:rPr>
      </w:pPr>
      <w:r w:rsidRPr="00533C53">
        <w:rPr>
          <w:rFonts w:asciiTheme="minorHAnsi" w:hAnsiTheme="minorHAnsi"/>
          <w:i/>
          <w:szCs w:val="24"/>
        </w:rPr>
        <w:tab/>
        <w:t xml:space="preserve">- the Commission to use the information and data for the purpose of this trade defence proceeding </w:t>
      </w:r>
      <w:r w:rsidRPr="00533C53">
        <w:rPr>
          <w:rFonts w:asciiTheme="minorHAnsi" w:hAnsiTheme="minorHAnsi"/>
          <w:i/>
          <w:szCs w:val="24"/>
          <w:u w:val="single"/>
        </w:rPr>
        <w:t>and</w:t>
      </w:r>
    </w:p>
    <w:p w14:paraId="52FAB302" w14:textId="77777777" w:rsidR="00533C53" w:rsidRPr="00533C53" w:rsidRDefault="00533C53" w:rsidP="0075503C">
      <w:pPr>
        <w:keepLines/>
        <w:spacing w:after="0"/>
        <w:ind w:left="426" w:right="-23"/>
        <w:rPr>
          <w:rFonts w:asciiTheme="minorHAnsi" w:hAnsiTheme="minorHAnsi"/>
          <w:i/>
          <w:szCs w:val="24"/>
          <w:u w:val="single"/>
        </w:rPr>
      </w:pPr>
    </w:p>
    <w:p w14:paraId="76B238E0" w14:textId="77777777" w:rsidR="00533C53" w:rsidRPr="00533C53" w:rsidRDefault="00533C53" w:rsidP="0075503C">
      <w:pPr>
        <w:keepLines/>
        <w:spacing w:after="0"/>
        <w:ind w:left="426" w:right="-23"/>
        <w:rPr>
          <w:rFonts w:asciiTheme="minorHAnsi" w:hAnsiTheme="minorHAnsi"/>
          <w:i/>
          <w:szCs w:val="24"/>
        </w:rPr>
      </w:pPr>
      <w:r w:rsidRPr="00533C53">
        <w:rPr>
          <w:rFonts w:asciiTheme="minorHAnsi" w:hAnsiTheme="minorHAnsi"/>
          <w:i/>
          <w:szCs w:val="24"/>
          <w:u w:val="single"/>
        </w:rPr>
        <w:tab/>
      </w:r>
      <w:r w:rsidRPr="00533C53">
        <w:rPr>
          <w:rFonts w:asciiTheme="minorHAnsi" w:hAnsiTheme="minorHAnsi"/>
          <w:i/>
          <w:szCs w:val="24"/>
        </w:rPr>
        <w:t>- to provide the information and/or data to interested parties to this investigation</w:t>
      </w:r>
    </w:p>
    <w:p w14:paraId="2E3CF1D2" w14:textId="77777777" w:rsidR="00533C53" w:rsidRPr="00533C53" w:rsidRDefault="00533C53" w:rsidP="0075503C">
      <w:pPr>
        <w:keepLines/>
        <w:spacing w:after="0"/>
        <w:ind w:left="426" w:right="-23"/>
        <w:rPr>
          <w:rFonts w:asciiTheme="minorHAnsi" w:hAnsiTheme="minorHAnsi"/>
          <w:i/>
          <w:szCs w:val="24"/>
        </w:rPr>
      </w:pPr>
    </w:p>
    <w:p w14:paraId="7315D649" w14:textId="77777777" w:rsidR="00533C53" w:rsidRPr="00533C53" w:rsidRDefault="00533C53" w:rsidP="0075503C">
      <w:pPr>
        <w:keepLines/>
        <w:spacing w:after="0"/>
        <w:ind w:left="426" w:right="-23"/>
        <w:rPr>
          <w:rFonts w:asciiTheme="minorHAnsi" w:hAnsiTheme="minorHAnsi"/>
          <w:szCs w:val="24"/>
        </w:rPr>
      </w:pPr>
      <w:r w:rsidRPr="00533C53">
        <w:rPr>
          <w:rFonts w:asciiTheme="minorHAnsi" w:hAnsiTheme="minorHAnsi"/>
          <w:i/>
          <w:szCs w:val="24"/>
        </w:rPr>
        <w:t>I also declare that all the other information and data submitted for the purpose of this investigation are free from copyrights.</w:t>
      </w:r>
      <w:r w:rsidRPr="00533C53">
        <w:rPr>
          <w:rFonts w:asciiTheme="minorHAnsi" w:hAnsiTheme="minorHAnsi"/>
          <w:szCs w:val="24"/>
        </w:rPr>
        <w:t>'</w:t>
      </w:r>
    </w:p>
    <w:p w14:paraId="27CA95EC" w14:textId="77777777" w:rsidR="00533C53" w:rsidRPr="00533C53" w:rsidRDefault="00533C53" w:rsidP="0075503C">
      <w:pPr>
        <w:keepLines/>
        <w:spacing w:after="0"/>
        <w:ind w:left="426" w:right="-23"/>
        <w:rPr>
          <w:rFonts w:asciiTheme="minorHAnsi" w:hAnsiTheme="minorHAnsi"/>
          <w:i/>
          <w:szCs w:val="24"/>
        </w:rPr>
      </w:pPr>
    </w:p>
    <w:p w14:paraId="21E64BB0" w14:textId="77777777" w:rsidR="00533C53" w:rsidRPr="00533C53" w:rsidRDefault="00533C53" w:rsidP="0075503C">
      <w:pPr>
        <w:keepLines/>
        <w:spacing w:after="0"/>
        <w:ind w:left="426" w:right="-23"/>
        <w:rPr>
          <w:rFonts w:asciiTheme="minorHAnsi" w:hAnsiTheme="minorHAnsi"/>
          <w:b/>
          <w:szCs w:val="24"/>
        </w:rPr>
      </w:pPr>
      <w:r w:rsidRPr="00533C53">
        <w:rPr>
          <w:rFonts w:asciiTheme="minorHAnsi" w:hAnsiTheme="minorHAnsi"/>
          <w:b/>
          <w:szCs w:val="24"/>
        </w:rPr>
        <w:t>b) Permission not obtained:</w:t>
      </w:r>
    </w:p>
    <w:p w14:paraId="1AF26752" w14:textId="77777777" w:rsidR="00533C53" w:rsidRPr="00533C53" w:rsidRDefault="00533C53" w:rsidP="0075503C">
      <w:pPr>
        <w:keepLines/>
        <w:spacing w:after="0"/>
        <w:ind w:left="426" w:right="-23"/>
        <w:rPr>
          <w:rFonts w:asciiTheme="minorHAnsi" w:hAnsiTheme="minorHAnsi"/>
          <w:b/>
          <w:szCs w:val="24"/>
        </w:rPr>
      </w:pPr>
    </w:p>
    <w:p w14:paraId="60727A19" w14:textId="77777777" w:rsidR="00533C53" w:rsidRPr="00533C53" w:rsidRDefault="00533C53" w:rsidP="0075503C">
      <w:pPr>
        <w:keepLines/>
        <w:spacing w:after="0"/>
        <w:ind w:left="426" w:right="-23"/>
        <w:rPr>
          <w:rFonts w:asciiTheme="minorHAnsi" w:hAnsiTheme="minorHAnsi"/>
          <w:i/>
          <w:szCs w:val="24"/>
        </w:rPr>
      </w:pPr>
      <w:r w:rsidRPr="00533C53">
        <w:rPr>
          <w:rFonts w:asciiTheme="minorHAnsi" w:hAnsiTheme="minorHAnsi"/>
          <w:szCs w:val="24"/>
        </w:rPr>
        <w:t>'</w:t>
      </w:r>
      <w:r w:rsidRPr="00533C53">
        <w:rPr>
          <w:rFonts w:asciiTheme="minorHAnsi" w:hAnsiTheme="minorHAnsi"/>
          <w:i/>
          <w:szCs w:val="24"/>
        </w:rPr>
        <w:t xml:space="preserve"> I, Mr/Ms …, declare that I am submitting to the Commission information and/or data in tables/annexes etc. which is subject to third party copyrights for which I have requested but not obtained specific permission from the copyright holder/s (name/s of the company/</w:t>
      </w:r>
      <w:proofErr w:type="spellStart"/>
      <w:r w:rsidRPr="00533C53">
        <w:rPr>
          <w:rFonts w:asciiTheme="minorHAnsi" w:hAnsiTheme="minorHAnsi"/>
          <w:i/>
          <w:szCs w:val="24"/>
        </w:rPr>
        <w:t>ies</w:t>
      </w:r>
      <w:proofErr w:type="spellEnd"/>
      <w:r w:rsidRPr="00533C53">
        <w:rPr>
          <w:rFonts w:asciiTheme="minorHAnsi" w:hAnsiTheme="minorHAnsi"/>
          <w:i/>
          <w:szCs w:val="24"/>
        </w:rPr>
        <w:t>) to provide the information and/or data to interested parties to this investigation (I provide a meaningful summary of the copyrighted information).</w:t>
      </w:r>
    </w:p>
    <w:p w14:paraId="22C2EB99" w14:textId="77777777" w:rsidR="00533C53" w:rsidRPr="00533C53" w:rsidRDefault="00533C53" w:rsidP="0075503C">
      <w:pPr>
        <w:keepLines/>
        <w:spacing w:after="0"/>
        <w:ind w:left="426" w:right="-23"/>
        <w:rPr>
          <w:rFonts w:asciiTheme="minorHAnsi" w:hAnsiTheme="minorHAnsi"/>
          <w:i/>
          <w:szCs w:val="24"/>
        </w:rPr>
      </w:pPr>
    </w:p>
    <w:p w14:paraId="2AD5103E" w14:textId="77777777" w:rsidR="00533C53" w:rsidRPr="00533C53" w:rsidRDefault="00533C53" w:rsidP="0075503C">
      <w:pPr>
        <w:keepLines/>
        <w:spacing w:after="0"/>
        <w:ind w:left="426" w:right="-23"/>
        <w:rPr>
          <w:rFonts w:asciiTheme="minorHAnsi" w:hAnsiTheme="minorHAnsi"/>
          <w:szCs w:val="24"/>
        </w:rPr>
      </w:pPr>
      <w:r w:rsidRPr="00533C53">
        <w:rPr>
          <w:rFonts w:asciiTheme="minorHAnsi" w:hAnsiTheme="minorHAnsi"/>
          <w:i/>
          <w:szCs w:val="24"/>
        </w:rPr>
        <w:t>I also declare that all the other information and data submitted for the purpose of this investigation are free from copyrights.</w:t>
      </w:r>
      <w:r w:rsidRPr="00533C53">
        <w:rPr>
          <w:rFonts w:asciiTheme="minorHAnsi" w:hAnsiTheme="minorHAnsi"/>
          <w:szCs w:val="24"/>
        </w:rPr>
        <w:t>'</w:t>
      </w:r>
    </w:p>
    <w:p w14:paraId="4ADCF530" w14:textId="77777777" w:rsidR="00533C53" w:rsidRPr="00533C53" w:rsidRDefault="00533C53" w:rsidP="0075503C">
      <w:pPr>
        <w:keepLines/>
        <w:spacing w:after="0"/>
        <w:ind w:left="426" w:right="-23"/>
        <w:rPr>
          <w:rFonts w:asciiTheme="minorHAnsi" w:hAnsiTheme="minorHAnsi"/>
          <w:b/>
          <w:szCs w:val="24"/>
        </w:rPr>
      </w:pPr>
    </w:p>
    <w:p w14:paraId="19B70409" w14:textId="77777777" w:rsidR="00533C53" w:rsidRPr="00533C53" w:rsidRDefault="00533C53" w:rsidP="0075503C">
      <w:pPr>
        <w:keepLines/>
        <w:spacing w:after="0"/>
        <w:ind w:left="426" w:right="-23"/>
        <w:rPr>
          <w:rFonts w:asciiTheme="minorHAnsi" w:hAnsiTheme="minorHAnsi"/>
          <w:szCs w:val="24"/>
        </w:rPr>
      </w:pPr>
    </w:p>
    <w:p w14:paraId="1D229FB1" w14:textId="77777777" w:rsidR="00752B8E" w:rsidRPr="00533C53" w:rsidRDefault="00752B8E" w:rsidP="0075503C">
      <w:pPr>
        <w:keepLines/>
        <w:spacing w:after="0"/>
        <w:ind w:left="426" w:right="-23"/>
        <w:rPr>
          <w:rFonts w:asciiTheme="minorHAnsi" w:hAnsiTheme="minorHAnsi"/>
          <w:szCs w:val="24"/>
        </w:rPr>
      </w:pPr>
    </w:p>
    <w:sectPr w:rsidR="00752B8E" w:rsidRPr="00533C53" w:rsidSect="003F2F6F">
      <w:footerReference w:type="default" r:id="rId28"/>
      <w:footerReference w:type="first" r:id="rId29"/>
      <w:pgSz w:w="11907" w:h="16840"/>
      <w:pgMar w:top="1021" w:right="1582" w:bottom="1021" w:left="1701"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356A" w14:textId="77777777" w:rsidR="008608E5" w:rsidRDefault="008608E5" w:rsidP="00967E6D">
      <w:r>
        <w:separator/>
      </w:r>
    </w:p>
  </w:endnote>
  <w:endnote w:type="continuationSeparator" w:id="0">
    <w:p w14:paraId="07EA068D" w14:textId="77777777" w:rsidR="008608E5" w:rsidRDefault="008608E5" w:rsidP="0096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9DC4" w14:textId="77777777" w:rsidR="00B2058E" w:rsidRDefault="00B20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3416" w14:textId="1886CE94" w:rsidR="00EA574E" w:rsidRDefault="00EA5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2B45">
      <w:rPr>
        <w:rStyle w:val="PageNumber"/>
        <w:noProof/>
      </w:rPr>
      <w:t>5</w:t>
    </w:r>
    <w:r>
      <w:rPr>
        <w:rStyle w:val="PageNumber"/>
      </w:rPr>
      <w:fldChar w:fldCharType="end"/>
    </w:r>
  </w:p>
  <w:p w14:paraId="5D812ACC" w14:textId="77777777" w:rsidR="00EA574E" w:rsidRDefault="00EA574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A519" w14:textId="77777777" w:rsidR="00B2058E" w:rsidRDefault="00B205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65E1" w14:textId="4661F1E3" w:rsidR="00EA574E" w:rsidRDefault="00EA574E">
    <w:pPr>
      <w:pStyle w:val="Footer"/>
      <w:jc w:val="center"/>
    </w:pPr>
    <w:r>
      <w:fldChar w:fldCharType="begin"/>
    </w:r>
    <w:r>
      <w:instrText>PAGE</w:instrText>
    </w:r>
    <w:r>
      <w:fldChar w:fldCharType="separate"/>
    </w:r>
    <w:r w:rsidR="00B82B45">
      <w:rPr>
        <w:noProof/>
      </w:rPr>
      <w:t>28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8327" w14:textId="77777777" w:rsidR="00EA574E" w:rsidRDefault="00EA574E">
    <w:pPr>
      <w:pStyle w:val="Footer"/>
      <w:rPr>
        <w:sz w:val="24"/>
      </w:rPr>
    </w:pPr>
  </w:p>
  <w:p w14:paraId="6B345166" w14:textId="77777777" w:rsidR="00EA574E" w:rsidRPr="00745F58" w:rsidRDefault="00EA574E">
    <w:pPr>
      <w:pStyle w:val="Footer"/>
      <w:rPr>
        <w:sz w:val="12"/>
      </w:rPr>
    </w:pPr>
    <w:r w:rsidRPr="002D7D01">
      <w:rPr>
        <w:lang w:val="fr-FR"/>
      </w:rPr>
      <w:t>Rue de la Loi 200, B-1049 Bruxelles/</w:t>
    </w:r>
    <w:proofErr w:type="spellStart"/>
    <w:r w:rsidRPr="002D7D01">
      <w:rPr>
        <w:lang w:val="fr-FR"/>
      </w:rPr>
      <w:t>Wetstraat</w:t>
    </w:r>
    <w:proofErr w:type="spellEnd"/>
    <w:r w:rsidRPr="002D7D01">
      <w:rPr>
        <w:lang w:val="fr-FR"/>
      </w:rPr>
      <w:t xml:space="preserve"> 200, B-1049 Brussel - </w:t>
    </w:r>
    <w:proofErr w:type="spellStart"/>
    <w:r w:rsidRPr="002D7D01">
      <w:rPr>
        <w:lang w:val="fr-FR"/>
      </w:rPr>
      <w:t>Belgium</w:t>
    </w:r>
    <w:proofErr w:type="spellEnd"/>
    <w:r w:rsidRPr="002D7D01">
      <w:rPr>
        <w:lang w:val="fr-FR"/>
      </w:rPr>
      <w:t xml:space="preserve"> - Office: DM24 6/17. </w:t>
    </w:r>
    <w:r w:rsidRPr="002D7D01">
      <w:rPr>
        <w:noProof/>
        <w:lang w:val="fr-FR"/>
      </w:rPr>
      <w:br/>
    </w:r>
    <w:r w:rsidRPr="00745F58">
      <w:t xml:space="preserve">Telephone: direct line (+32-2)2950463, switchboard 299.11.11. Fax: 2956505. </w:t>
    </w:r>
    <w:r w:rsidRPr="00745F58">
      <w:rPr>
        <w:noProof/>
      </w:rPr>
      <w:br/>
    </w:r>
    <w:r w:rsidRPr="00745F58">
      <w:t>Telex: COMEU B 21877. Telegraphic address: COMEUR Brussels.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1436" w14:textId="77777777" w:rsidR="008608E5" w:rsidRDefault="008608E5" w:rsidP="00967E6D">
      <w:r>
        <w:separator/>
      </w:r>
    </w:p>
  </w:footnote>
  <w:footnote w:type="continuationSeparator" w:id="0">
    <w:p w14:paraId="21B0C29B" w14:textId="77777777" w:rsidR="008608E5" w:rsidRDefault="008608E5" w:rsidP="0096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6EC5" w14:textId="77777777" w:rsidR="00B2058E" w:rsidRDefault="00B20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0F7E" w14:textId="77777777" w:rsidR="00B2058E" w:rsidRDefault="00B20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D73A" w14:textId="77777777" w:rsidR="00B2058E" w:rsidRDefault="00B20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3F46B7"/>
    <w:multiLevelType w:val="hybridMultilevel"/>
    <w:tmpl w:val="18F000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129D"/>
    <w:multiLevelType w:val="hybridMultilevel"/>
    <w:tmpl w:val="41C6D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16F4F"/>
    <w:multiLevelType w:val="hybridMultilevel"/>
    <w:tmpl w:val="12DA789A"/>
    <w:lvl w:ilvl="0" w:tplc="2D2E8552">
      <w:start w:val="1"/>
      <w:numFmt w:val="lowerLetter"/>
      <w:lvlText w:val="(%1)"/>
      <w:lvlJc w:val="left"/>
      <w:pPr>
        <w:ind w:left="1132" w:hanging="360"/>
      </w:pPr>
      <w:rPr>
        <w:rFonts w:hint="default"/>
      </w:rPr>
    </w:lvl>
    <w:lvl w:ilvl="1" w:tplc="08090019" w:tentative="1">
      <w:start w:val="1"/>
      <w:numFmt w:val="lowerLetter"/>
      <w:lvlText w:val="%2."/>
      <w:lvlJc w:val="left"/>
      <w:pPr>
        <w:ind w:left="1852" w:hanging="360"/>
      </w:pPr>
    </w:lvl>
    <w:lvl w:ilvl="2" w:tplc="0809001B" w:tentative="1">
      <w:start w:val="1"/>
      <w:numFmt w:val="lowerRoman"/>
      <w:lvlText w:val="%3."/>
      <w:lvlJc w:val="right"/>
      <w:pPr>
        <w:ind w:left="2572" w:hanging="180"/>
      </w:pPr>
    </w:lvl>
    <w:lvl w:ilvl="3" w:tplc="0809000F" w:tentative="1">
      <w:start w:val="1"/>
      <w:numFmt w:val="decimal"/>
      <w:lvlText w:val="%4."/>
      <w:lvlJc w:val="left"/>
      <w:pPr>
        <w:ind w:left="3292" w:hanging="360"/>
      </w:pPr>
    </w:lvl>
    <w:lvl w:ilvl="4" w:tplc="08090019" w:tentative="1">
      <w:start w:val="1"/>
      <w:numFmt w:val="lowerLetter"/>
      <w:lvlText w:val="%5."/>
      <w:lvlJc w:val="left"/>
      <w:pPr>
        <w:ind w:left="4012" w:hanging="360"/>
      </w:pPr>
    </w:lvl>
    <w:lvl w:ilvl="5" w:tplc="0809001B" w:tentative="1">
      <w:start w:val="1"/>
      <w:numFmt w:val="lowerRoman"/>
      <w:lvlText w:val="%6."/>
      <w:lvlJc w:val="right"/>
      <w:pPr>
        <w:ind w:left="4732" w:hanging="180"/>
      </w:pPr>
    </w:lvl>
    <w:lvl w:ilvl="6" w:tplc="0809000F" w:tentative="1">
      <w:start w:val="1"/>
      <w:numFmt w:val="decimal"/>
      <w:lvlText w:val="%7."/>
      <w:lvlJc w:val="left"/>
      <w:pPr>
        <w:ind w:left="5452" w:hanging="360"/>
      </w:pPr>
    </w:lvl>
    <w:lvl w:ilvl="7" w:tplc="08090019" w:tentative="1">
      <w:start w:val="1"/>
      <w:numFmt w:val="lowerLetter"/>
      <w:lvlText w:val="%8."/>
      <w:lvlJc w:val="left"/>
      <w:pPr>
        <w:ind w:left="6172" w:hanging="360"/>
      </w:pPr>
    </w:lvl>
    <w:lvl w:ilvl="8" w:tplc="0809001B" w:tentative="1">
      <w:start w:val="1"/>
      <w:numFmt w:val="lowerRoman"/>
      <w:lvlText w:val="%9."/>
      <w:lvlJc w:val="right"/>
      <w:pPr>
        <w:ind w:left="6892" w:hanging="180"/>
      </w:pPr>
    </w:lvl>
  </w:abstractNum>
  <w:abstractNum w:abstractNumId="5" w15:restartNumberingAfterBreak="0">
    <w:nsid w:val="159D5651"/>
    <w:multiLevelType w:val="hybridMultilevel"/>
    <w:tmpl w:val="3E746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C1483D"/>
    <w:multiLevelType w:val="hybridMultilevel"/>
    <w:tmpl w:val="2BA816E8"/>
    <w:lvl w:ilvl="0" w:tplc="5184ACA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454FCA"/>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81775F"/>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4522E"/>
    <w:multiLevelType w:val="hybridMultilevel"/>
    <w:tmpl w:val="DF3CB6EE"/>
    <w:lvl w:ilvl="0" w:tplc="0809000B">
      <w:start w:val="1"/>
      <w:numFmt w:val="bullet"/>
      <w:lvlText w:val=""/>
      <w:lvlJc w:val="left"/>
      <w:pPr>
        <w:ind w:left="772" w:hanging="360"/>
      </w:pPr>
      <w:rPr>
        <w:rFonts w:ascii="Wingdings" w:hAnsi="Wingdings"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D82922"/>
    <w:multiLevelType w:val="hybridMultilevel"/>
    <w:tmpl w:val="81F8920C"/>
    <w:lvl w:ilvl="0" w:tplc="5184ACA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2B737AB"/>
    <w:multiLevelType w:val="hybridMultilevel"/>
    <w:tmpl w:val="9C002CA4"/>
    <w:lvl w:ilvl="0" w:tplc="F508F4D0">
      <w:start w:val="1"/>
      <w:numFmt w:val="upperRoman"/>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6ED2C4E"/>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23" w15:restartNumberingAfterBreak="0">
    <w:nsid w:val="4B540A54"/>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5EB10788"/>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3100596"/>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32" w15:restartNumberingAfterBreak="0">
    <w:nsid w:val="7B9D15B3"/>
    <w:multiLevelType w:val="hybridMultilevel"/>
    <w:tmpl w:val="65200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D523B9"/>
    <w:multiLevelType w:val="singleLevel"/>
    <w:tmpl w:val="8BFA86C4"/>
    <w:lvl w:ilvl="0">
      <w:start w:val="1"/>
      <w:numFmt w:val="bullet"/>
      <w:lvlText w:val=""/>
      <w:lvlJc w:val="left"/>
      <w:pPr>
        <w:tabs>
          <w:tab w:val="num" w:pos="283"/>
        </w:tabs>
        <w:ind w:left="283" w:hanging="283"/>
      </w:pPr>
      <w:rPr>
        <w:rFonts w:ascii="Symbol" w:hAnsi="Symbol"/>
      </w:rPr>
    </w:lvl>
  </w:abstractNum>
  <w:num w:numId="1" w16cid:durableId="1538472061">
    <w:abstractNumId w:val="1"/>
  </w:num>
  <w:num w:numId="2" w16cid:durableId="389696523">
    <w:abstractNumId w:val="0"/>
  </w:num>
  <w:num w:numId="3" w16cid:durableId="1297367652">
    <w:abstractNumId w:val="8"/>
  </w:num>
  <w:num w:numId="4" w16cid:durableId="308025154">
    <w:abstractNumId w:val="22"/>
  </w:num>
  <w:num w:numId="5" w16cid:durableId="1087312177">
    <w:abstractNumId w:val="31"/>
  </w:num>
  <w:num w:numId="6" w16cid:durableId="744884238">
    <w:abstractNumId w:val="33"/>
  </w:num>
  <w:num w:numId="7" w16cid:durableId="1534221521">
    <w:abstractNumId w:val="10"/>
  </w:num>
  <w:num w:numId="8" w16cid:durableId="1354841497">
    <w:abstractNumId w:val="13"/>
  </w:num>
  <w:num w:numId="9" w16cid:durableId="508980685">
    <w:abstractNumId w:val="23"/>
  </w:num>
  <w:num w:numId="10" w16cid:durableId="1964455542">
    <w:abstractNumId w:val="26"/>
  </w:num>
  <w:num w:numId="11" w16cid:durableId="1890607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5763938">
    <w:abstractNumId w:val="20"/>
  </w:num>
  <w:num w:numId="13" w16cid:durableId="42141013">
    <w:abstractNumId w:val="17"/>
  </w:num>
  <w:num w:numId="14" w16cid:durableId="1651979087">
    <w:abstractNumId w:val="7"/>
  </w:num>
  <w:num w:numId="15" w16cid:durableId="233322578">
    <w:abstractNumId w:val="5"/>
  </w:num>
  <w:num w:numId="16" w16cid:durableId="20055131">
    <w:abstractNumId w:val="32"/>
  </w:num>
  <w:num w:numId="17" w16cid:durableId="400064360">
    <w:abstractNumId w:val="2"/>
  </w:num>
  <w:num w:numId="18" w16cid:durableId="670066112">
    <w:abstractNumId w:val="19"/>
  </w:num>
  <w:num w:numId="19" w16cid:durableId="596869023">
    <w:abstractNumId w:val="11"/>
  </w:num>
  <w:num w:numId="20" w16cid:durableId="37898293">
    <w:abstractNumId w:val="18"/>
  </w:num>
  <w:num w:numId="21" w16cid:durableId="2126346653">
    <w:abstractNumId w:val="28"/>
  </w:num>
  <w:num w:numId="22" w16cid:durableId="1841115471">
    <w:abstractNumId w:val="29"/>
  </w:num>
  <w:num w:numId="23" w16cid:durableId="1727801765">
    <w:abstractNumId w:val="14"/>
  </w:num>
  <w:num w:numId="24" w16cid:durableId="189025939">
    <w:abstractNumId w:val="27"/>
  </w:num>
  <w:num w:numId="25" w16cid:durableId="784152073">
    <w:abstractNumId w:val="25"/>
  </w:num>
  <w:num w:numId="26" w16cid:durableId="839194041">
    <w:abstractNumId w:val="21"/>
  </w:num>
  <w:num w:numId="27" w16cid:durableId="1225146195">
    <w:abstractNumId w:val="24"/>
  </w:num>
  <w:num w:numId="28" w16cid:durableId="438648727">
    <w:abstractNumId w:val="9"/>
  </w:num>
  <w:num w:numId="29" w16cid:durableId="681318554">
    <w:abstractNumId w:val="16"/>
  </w:num>
  <w:num w:numId="30" w16cid:durableId="1946570068">
    <w:abstractNumId w:val="6"/>
  </w:num>
  <w:num w:numId="31" w16cid:durableId="1201941148">
    <w:abstractNumId w:val="12"/>
  </w:num>
  <w:num w:numId="32" w16cid:durableId="869489881">
    <w:abstractNumId w:val="30"/>
  </w:num>
  <w:num w:numId="33" w16cid:durableId="1041704783">
    <w:abstractNumId w:val="15"/>
  </w:num>
  <w:num w:numId="34" w16cid:durableId="1758556435">
    <w:abstractNumId w:val="4"/>
  </w:num>
  <w:num w:numId="35" w16cid:durableId="573515157">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urolookDoctype" w:val="REP"/>
    <w:docVar w:name="EurolookLanguage" w:val="2057"/>
    <w:docVar w:name="EurolookVersion" w:val="3.9"/>
    <w:docVar w:name="LW_DocType" w:val="REP"/>
  </w:docVars>
  <w:rsids>
    <w:rsidRoot w:val="002D7D01"/>
    <w:rsid w:val="0000290F"/>
    <w:rsid w:val="00006FF6"/>
    <w:rsid w:val="00013784"/>
    <w:rsid w:val="00024947"/>
    <w:rsid w:val="00024A21"/>
    <w:rsid w:val="00030429"/>
    <w:rsid w:val="000357DE"/>
    <w:rsid w:val="000372B9"/>
    <w:rsid w:val="00045D2C"/>
    <w:rsid w:val="000479CF"/>
    <w:rsid w:val="00055DA2"/>
    <w:rsid w:val="0006087F"/>
    <w:rsid w:val="000617DF"/>
    <w:rsid w:val="00065D4F"/>
    <w:rsid w:val="00067724"/>
    <w:rsid w:val="00072FDE"/>
    <w:rsid w:val="00075326"/>
    <w:rsid w:val="000768E1"/>
    <w:rsid w:val="00077539"/>
    <w:rsid w:val="0007784C"/>
    <w:rsid w:val="00081FB2"/>
    <w:rsid w:val="000926BD"/>
    <w:rsid w:val="000B136A"/>
    <w:rsid w:val="000B5D46"/>
    <w:rsid w:val="000B7AC6"/>
    <w:rsid w:val="000C4B3A"/>
    <w:rsid w:val="000C5F8B"/>
    <w:rsid w:val="000C6690"/>
    <w:rsid w:val="000D31B2"/>
    <w:rsid w:val="000D4C51"/>
    <w:rsid w:val="000D5D2E"/>
    <w:rsid w:val="000D626F"/>
    <w:rsid w:val="000E027B"/>
    <w:rsid w:val="000E34AD"/>
    <w:rsid w:val="000F3430"/>
    <w:rsid w:val="000F4DEE"/>
    <w:rsid w:val="000F7071"/>
    <w:rsid w:val="00100626"/>
    <w:rsid w:val="00100FBA"/>
    <w:rsid w:val="00101883"/>
    <w:rsid w:val="001032A2"/>
    <w:rsid w:val="00113044"/>
    <w:rsid w:val="001200C8"/>
    <w:rsid w:val="00124367"/>
    <w:rsid w:val="0012600A"/>
    <w:rsid w:val="00132176"/>
    <w:rsid w:val="00135950"/>
    <w:rsid w:val="001378E7"/>
    <w:rsid w:val="00147C69"/>
    <w:rsid w:val="00150540"/>
    <w:rsid w:val="00150818"/>
    <w:rsid w:val="001540EF"/>
    <w:rsid w:val="001542C7"/>
    <w:rsid w:val="001638A5"/>
    <w:rsid w:val="00165881"/>
    <w:rsid w:val="00166E87"/>
    <w:rsid w:val="00170053"/>
    <w:rsid w:val="00180CF4"/>
    <w:rsid w:val="00190BEC"/>
    <w:rsid w:val="001927E1"/>
    <w:rsid w:val="001978A6"/>
    <w:rsid w:val="001B5C6C"/>
    <w:rsid w:val="001D05B3"/>
    <w:rsid w:val="001D7C1D"/>
    <w:rsid w:val="001D7F69"/>
    <w:rsid w:val="001E292B"/>
    <w:rsid w:val="00201124"/>
    <w:rsid w:val="0020121A"/>
    <w:rsid w:val="0021240F"/>
    <w:rsid w:val="00223740"/>
    <w:rsid w:val="00232004"/>
    <w:rsid w:val="002323C1"/>
    <w:rsid w:val="00236168"/>
    <w:rsid w:val="00237345"/>
    <w:rsid w:val="00247EE2"/>
    <w:rsid w:val="00270553"/>
    <w:rsid w:val="002742EE"/>
    <w:rsid w:val="002775D5"/>
    <w:rsid w:val="002960CE"/>
    <w:rsid w:val="00297882"/>
    <w:rsid w:val="002B059E"/>
    <w:rsid w:val="002B4D59"/>
    <w:rsid w:val="002B673F"/>
    <w:rsid w:val="002B6A10"/>
    <w:rsid w:val="002B7EEC"/>
    <w:rsid w:val="002C5CDA"/>
    <w:rsid w:val="002D210C"/>
    <w:rsid w:val="002D48E9"/>
    <w:rsid w:val="002D7D01"/>
    <w:rsid w:val="002E2080"/>
    <w:rsid w:val="002E2C26"/>
    <w:rsid w:val="002E4A3C"/>
    <w:rsid w:val="002E58C4"/>
    <w:rsid w:val="002F28B9"/>
    <w:rsid w:val="002F41BF"/>
    <w:rsid w:val="002F4436"/>
    <w:rsid w:val="0030019B"/>
    <w:rsid w:val="0030088A"/>
    <w:rsid w:val="00302AD2"/>
    <w:rsid w:val="0030469C"/>
    <w:rsid w:val="003059C4"/>
    <w:rsid w:val="00307A88"/>
    <w:rsid w:val="0031140D"/>
    <w:rsid w:val="00316F38"/>
    <w:rsid w:val="00333826"/>
    <w:rsid w:val="003368F9"/>
    <w:rsid w:val="00347F93"/>
    <w:rsid w:val="00353F85"/>
    <w:rsid w:val="00357782"/>
    <w:rsid w:val="00367785"/>
    <w:rsid w:val="003708BF"/>
    <w:rsid w:val="00375CD5"/>
    <w:rsid w:val="00391BA0"/>
    <w:rsid w:val="003A3EA0"/>
    <w:rsid w:val="003B0441"/>
    <w:rsid w:val="003B0608"/>
    <w:rsid w:val="003B5955"/>
    <w:rsid w:val="003C346B"/>
    <w:rsid w:val="003C49C0"/>
    <w:rsid w:val="003D141C"/>
    <w:rsid w:val="003D2E75"/>
    <w:rsid w:val="003D4497"/>
    <w:rsid w:val="003F2F6F"/>
    <w:rsid w:val="003F4F18"/>
    <w:rsid w:val="003F705E"/>
    <w:rsid w:val="00407D27"/>
    <w:rsid w:val="00413C4C"/>
    <w:rsid w:val="004143CF"/>
    <w:rsid w:val="00420254"/>
    <w:rsid w:val="00422257"/>
    <w:rsid w:val="00423716"/>
    <w:rsid w:val="0043729F"/>
    <w:rsid w:val="00437DE4"/>
    <w:rsid w:val="00456A0D"/>
    <w:rsid w:val="00460776"/>
    <w:rsid w:val="0046141A"/>
    <w:rsid w:val="0046196F"/>
    <w:rsid w:val="0046301B"/>
    <w:rsid w:val="00464716"/>
    <w:rsid w:val="00466FC1"/>
    <w:rsid w:val="0047172C"/>
    <w:rsid w:val="00474631"/>
    <w:rsid w:val="00480FB0"/>
    <w:rsid w:val="00481C0E"/>
    <w:rsid w:val="004917DB"/>
    <w:rsid w:val="00491BE4"/>
    <w:rsid w:val="00493558"/>
    <w:rsid w:val="004A126D"/>
    <w:rsid w:val="004A3BF2"/>
    <w:rsid w:val="004B2183"/>
    <w:rsid w:val="004B4447"/>
    <w:rsid w:val="004B79E5"/>
    <w:rsid w:val="004C70D2"/>
    <w:rsid w:val="004D7D15"/>
    <w:rsid w:val="004E1CD9"/>
    <w:rsid w:val="004E60D1"/>
    <w:rsid w:val="0050087E"/>
    <w:rsid w:val="0050230C"/>
    <w:rsid w:val="005076B3"/>
    <w:rsid w:val="00513FDE"/>
    <w:rsid w:val="00515E0D"/>
    <w:rsid w:val="00523FBA"/>
    <w:rsid w:val="00524B81"/>
    <w:rsid w:val="00533C53"/>
    <w:rsid w:val="005358FB"/>
    <w:rsid w:val="00540986"/>
    <w:rsid w:val="00542B28"/>
    <w:rsid w:val="005514A8"/>
    <w:rsid w:val="005522E8"/>
    <w:rsid w:val="00552C1A"/>
    <w:rsid w:val="00553A8B"/>
    <w:rsid w:val="00556C92"/>
    <w:rsid w:val="0056090F"/>
    <w:rsid w:val="00563937"/>
    <w:rsid w:val="00567DA5"/>
    <w:rsid w:val="005739E1"/>
    <w:rsid w:val="00573E6D"/>
    <w:rsid w:val="005758B7"/>
    <w:rsid w:val="005775DB"/>
    <w:rsid w:val="0057760F"/>
    <w:rsid w:val="00584B8A"/>
    <w:rsid w:val="00586C67"/>
    <w:rsid w:val="0059296F"/>
    <w:rsid w:val="00594A49"/>
    <w:rsid w:val="005A26A1"/>
    <w:rsid w:val="005A6FFC"/>
    <w:rsid w:val="005B7C0C"/>
    <w:rsid w:val="005C38D0"/>
    <w:rsid w:val="005E46D7"/>
    <w:rsid w:val="005E4FC0"/>
    <w:rsid w:val="005F540A"/>
    <w:rsid w:val="005F558C"/>
    <w:rsid w:val="00600E4F"/>
    <w:rsid w:val="0060610D"/>
    <w:rsid w:val="0061118A"/>
    <w:rsid w:val="0061174F"/>
    <w:rsid w:val="00614B60"/>
    <w:rsid w:val="00614F6B"/>
    <w:rsid w:val="0061527F"/>
    <w:rsid w:val="00631D9B"/>
    <w:rsid w:val="006338C1"/>
    <w:rsid w:val="006429DE"/>
    <w:rsid w:val="00643D5E"/>
    <w:rsid w:val="0064522F"/>
    <w:rsid w:val="00661DD6"/>
    <w:rsid w:val="00663A4A"/>
    <w:rsid w:val="00667BE2"/>
    <w:rsid w:val="0068238C"/>
    <w:rsid w:val="00685635"/>
    <w:rsid w:val="006973C7"/>
    <w:rsid w:val="006A698B"/>
    <w:rsid w:val="006B0AE4"/>
    <w:rsid w:val="006C088C"/>
    <w:rsid w:val="006C14CB"/>
    <w:rsid w:val="006C2417"/>
    <w:rsid w:val="006D3FE6"/>
    <w:rsid w:val="006E0597"/>
    <w:rsid w:val="006E3310"/>
    <w:rsid w:val="006E47F0"/>
    <w:rsid w:val="006E49ED"/>
    <w:rsid w:val="006E7A5C"/>
    <w:rsid w:val="006E7EDE"/>
    <w:rsid w:val="00704661"/>
    <w:rsid w:val="00706385"/>
    <w:rsid w:val="00706F9E"/>
    <w:rsid w:val="00712248"/>
    <w:rsid w:val="00714D5C"/>
    <w:rsid w:val="0073427A"/>
    <w:rsid w:val="00735B55"/>
    <w:rsid w:val="00736622"/>
    <w:rsid w:val="007430DB"/>
    <w:rsid w:val="007442EB"/>
    <w:rsid w:val="00745F58"/>
    <w:rsid w:val="007468F5"/>
    <w:rsid w:val="00747E64"/>
    <w:rsid w:val="00752B8E"/>
    <w:rsid w:val="00753DE6"/>
    <w:rsid w:val="00754E88"/>
    <w:rsid w:val="0075503C"/>
    <w:rsid w:val="00755A08"/>
    <w:rsid w:val="007570EC"/>
    <w:rsid w:val="00757A3D"/>
    <w:rsid w:val="00770FC6"/>
    <w:rsid w:val="00775BE4"/>
    <w:rsid w:val="00794BF8"/>
    <w:rsid w:val="007977EC"/>
    <w:rsid w:val="007A7BD4"/>
    <w:rsid w:val="007B4F7B"/>
    <w:rsid w:val="007B616E"/>
    <w:rsid w:val="007C2C08"/>
    <w:rsid w:val="007D390E"/>
    <w:rsid w:val="007D674E"/>
    <w:rsid w:val="007D7619"/>
    <w:rsid w:val="007E18D0"/>
    <w:rsid w:val="007E7874"/>
    <w:rsid w:val="007F64A3"/>
    <w:rsid w:val="007F6EC4"/>
    <w:rsid w:val="007F70C8"/>
    <w:rsid w:val="008017AB"/>
    <w:rsid w:val="008052D5"/>
    <w:rsid w:val="008174CE"/>
    <w:rsid w:val="00820C54"/>
    <w:rsid w:val="0082111E"/>
    <w:rsid w:val="008255DB"/>
    <w:rsid w:val="00830C5D"/>
    <w:rsid w:val="00834F19"/>
    <w:rsid w:val="00837DCB"/>
    <w:rsid w:val="008608E5"/>
    <w:rsid w:val="008638BB"/>
    <w:rsid w:val="0087044B"/>
    <w:rsid w:val="00870DE3"/>
    <w:rsid w:val="00873344"/>
    <w:rsid w:val="00873AE2"/>
    <w:rsid w:val="00885305"/>
    <w:rsid w:val="008906A0"/>
    <w:rsid w:val="00891514"/>
    <w:rsid w:val="008B03FB"/>
    <w:rsid w:val="008B672C"/>
    <w:rsid w:val="008B7DBC"/>
    <w:rsid w:val="008C73A4"/>
    <w:rsid w:val="008D092B"/>
    <w:rsid w:val="008D0B2D"/>
    <w:rsid w:val="008D62C2"/>
    <w:rsid w:val="008E3E57"/>
    <w:rsid w:val="008F02E5"/>
    <w:rsid w:val="00900977"/>
    <w:rsid w:val="0090146A"/>
    <w:rsid w:val="00904938"/>
    <w:rsid w:val="009104D9"/>
    <w:rsid w:val="00921D1B"/>
    <w:rsid w:val="00925367"/>
    <w:rsid w:val="00937F25"/>
    <w:rsid w:val="00957BB2"/>
    <w:rsid w:val="009622E1"/>
    <w:rsid w:val="00965712"/>
    <w:rsid w:val="00967E6D"/>
    <w:rsid w:val="00970740"/>
    <w:rsid w:val="00972CF8"/>
    <w:rsid w:val="0097344B"/>
    <w:rsid w:val="00984C67"/>
    <w:rsid w:val="00990427"/>
    <w:rsid w:val="00991910"/>
    <w:rsid w:val="00995975"/>
    <w:rsid w:val="009C0253"/>
    <w:rsid w:val="009C3ABD"/>
    <w:rsid w:val="009C5ACB"/>
    <w:rsid w:val="009C6967"/>
    <w:rsid w:val="009D6256"/>
    <w:rsid w:val="009D706B"/>
    <w:rsid w:val="009E1F4B"/>
    <w:rsid w:val="009E3534"/>
    <w:rsid w:val="00A03B60"/>
    <w:rsid w:val="00A059CA"/>
    <w:rsid w:val="00A10BD9"/>
    <w:rsid w:val="00A146EA"/>
    <w:rsid w:val="00A15DBA"/>
    <w:rsid w:val="00A2750C"/>
    <w:rsid w:val="00A32C82"/>
    <w:rsid w:val="00A366C5"/>
    <w:rsid w:val="00A434C9"/>
    <w:rsid w:val="00A45061"/>
    <w:rsid w:val="00A51BB8"/>
    <w:rsid w:val="00A53681"/>
    <w:rsid w:val="00A57E69"/>
    <w:rsid w:val="00A62769"/>
    <w:rsid w:val="00A7737A"/>
    <w:rsid w:val="00A77B4B"/>
    <w:rsid w:val="00A80033"/>
    <w:rsid w:val="00A86528"/>
    <w:rsid w:val="00A91F61"/>
    <w:rsid w:val="00A924D5"/>
    <w:rsid w:val="00A93F1F"/>
    <w:rsid w:val="00AB602A"/>
    <w:rsid w:val="00AB6B23"/>
    <w:rsid w:val="00AD2391"/>
    <w:rsid w:val="00AE187B"/>
    <w:rsid w:val="00AE6019"/>
    <w:rsid w:val="00AF193A"/>
    <w:rsid w:val="00AF1E58"/>
    <w:rsid w:val="00AF6E99"/>
    <w:rsid w:val="00AF6EAC"/>
    <w:rsid w:val="00B02C25"/>
    <w:rsid w:val="00B10E67"/>
    <w:rsid w:val="00B17C5A"/>
    <w:rsid w:val="00B2058E"/>
    <w:rsid w:val="00B244CE"/>
    <w:rsid w:val="00B3313B"/>
    <w:rsid w:val="00B369BE"/>
    <w:rsid w:val="00B42FD1"/>
    <w:rsid w:val="00B44072"/>
    <w:rsid w:val="00B457F7"/>
    <w:rsid w:val="00B47AD5"/>
    <w:rsid w:val="00B521FC"/>
    <w:rsid w:val="00B54EA0"/>
    <w:rsid w:val="00B627C0"/>
    <w:rsid w:val="00B63DE3"/>
    <w:rsid w:val="00B643E3"/>
    <w:rsid w:val="00B76106"/>
    <w:rsid w:val="00B82B45"/>
    <w:rsid w:val="00B90DFA"/>
    <w:rsid w:val="00BA0146"/>
    <w:rsid w:val="00BA1D0F"/>
    <w:rsid w:val="00BA3085"/>
    <w:rsid w:val="00BA3DC0"/>
    <w:rsid w:val="00BC1DE9"/>
    <w:rsid w:val="00BC296A"/>
    <w:rsid w:val="00BD50C8"/>
    <w:rsid w:val="00BE11F0"/>
    <w:rsid w:val="00BE1859"/>
    <w:rsid w:val="00BF0156"/>
    <w:rsid w:val="00BF1A4A"/>
    <w:rsid w:val="00C05642"/>
    <w:rsid w:val="00C07EE1"/>
    <w:rsid w:val="00C106DC"/>
    <w:rsid w:val="00C10873"/>
    <w:rsid w:val="00C11548"/>
    <w:rsid w:val="00C13502"/>
    <w:rsid w:val="00C14949"/>
    <w:rsid w:val="00C21239"/>
    <w:rsid w:val="00C2533C"/>
    <w:rsid w:val="00C3000B"/>
    <w:rsid w:val="00C341B7"/>
    <w:rsid w:val="00C36B72"/>
    <w:rsid w:val="00C36D6D"/>
    <w:rsid w:val="00C40730"/>
    <w:rsid w:val="00C437B4"/>
    <w:rsid w:val="00C44E42"/>
    <w:rsid w:val="00C4627D"/>
    <w:rsid w:val="00C555C1"/>
    <w:rsid w:val="00C557E8"/>
    <w:rsid w:val="00C62708"/>
    <w:rsid w:val="00C660F3"/>
    <w:rsid w:val="00C7485C"/>
    <w:rsid w:val="00C774F5"/>
    <w:rsid w:val="00C77E50"/>
    <w:rsid w:val="00C81402"/>
    <w:rsid w:val="00C815B5"/>
    <w:rsid w:val="00C81675"/>
    <w:rsid w:val="00C8320F"/>
    <w:rsid w:val="00C839F1"/>
    <w:rsid w:val="00C85E90"/>
    <w:rsid w:val="00C90CBF"/>
    <w:rsid w:val="00CA0496"/>
    <w:rsid w:val="00CA5E26"/>
    <w:rsid w:val="00CA77CC"/>
    <w:rsid w:val="00CB2083"/>
    <w:rsid w:val="00CB2A64"/>
    <w:rsid w:val="00CB2DDA"/>
    <w:rsid w:val="00CC0809"/>
    <w:rsid w:val="00CC3A47"/>
    <w:rsid w:val="00CC4E5F"/>
    <w:rsid w:val="00CC4FF6"/>
    <w:rsid w:val="00CC5380"/>
    <w:rsid w:val="00CE75B3"/>
    <w:rsid w:val="00CF0BF4"/>
    <w:rsid w:val="00CF6306"/>
    <w:rsid w:val="00D03D0E"/>
    <w:rsid w:val="00D041B2"/>
    <w:rsid w:val="00D06B43"/>
    <w:rsid w:val="00D12AE3"/>
    <w:rsid w:val="00D17404"/>
    <w:rsid w:val="00D26D87"/>
    <w:rsid w:val="00D27156"/>
    <w:rsid w:val="00D312F1"/>
    <w:rsid w:val="00D31D56"/>
    <w:rsid w:val="00D46394"/>
    <w:rsid w:val="00D50622"/>
    <w:rsid w:val="00D5468B"/>
    <w:rsid w:val="00D546A6"/>
    <w:rsid w:val="00D56BFF"/>
    <w:rsid w:val="00D62EFA"/>
    <w:rsid w:val="00D6488A"/>
    <w:rsid w:val="00D654CA"/>
    <w:rsid w:val="00D70906"/>
    <w:rsid w:val="00D741A5"/>
    <w:rsid w:val="00D754E8"/>
    <w:rsid w:val="00D76BB7"/>
    <w:rsid w:val="00D818EC"/>
    <w:rsid w:val="00D8738C"/>
    <w:rsid w:val="00D87BF4"/>
    <w:rsid w:val="00D96129"/>
    <w:rsid w:val="00DA2E11"/>
    <w:rsid w:val="00DA330D"/>
    <w:rsid w:val="00DB7CDE"/>
    <w:rsid w:val="00DC23ED"/>
    <w:rsid w:val="00DD38AF"/>
    <w:rsid w:val="00DD3A35"/>
    <w:rsid w:val="00DE01E2"/>
    <w:rsid w:val="00E07CC0"/>
    <w:rsid w:val="00E12328"/>
    <w:rsid w:val="00E14911"/>
    <w:rsid w:val="00E2366B"/>
    <w:rsid w:val="00E254C0"/>
    <w:rsid w:val="00E339CA"/>
    <w:rsid w:val="00E35265"/>
    <w:rsid w:val="00E37F17"/>
    <w:rsid w:val="00E4000B"/>
    <w:rsid w:val="00E41AEA"/>
    <w:rsid w:val="00E6544D"/>
    <w:rsid w:val="00E66770"/>
    <w:rsid w:val="00E74885"/>
    <w:rsid w:val="00E96E09"/>
    <w:rsid w:val="00EA0570"/>
    <w:rsid w:val="00EA4F21"/>
    <w:rsid w:val="00EA574E"/>
    <w:rsid w:val="00EA5EA5"/>
    <w:rsid w:val="00EB259D"/>
    <w:rsid w:val="00EB4A06"/>
    <w:rsid w:val="00EB7035"/>
    <w:rsid w:val="00EC2E4D"/>
    <w:rsid w:val="00ED49AA"/>
    <w:rsid w:val="00EE6824"/>
    <w:rsid w:val="00EE7CD2"/>
    <w:rsid w:val="00F037C4"/>
    <w:rsid w:val="00F11B7F"/>
    <w:rsid w:val="00F1791B"/>
    <w:rsid w:val="00F17F52"/>
    <w:rsid w:val="00F22D17"/>
    <w:rsid w:val="00F2533B"/>
    <w:rsid w:val="00F30A1C"/>
    <w:rsid w:val="00F50C01"/>
    <w:rsid w:val="00F53386"/>
    <w:rsid w:val="00F62FC6"/>
    <w:rsid w:val="00F658CD"/>
    <w:rsid w:val="00F6643A"/>
    <w:rsid w:val="00F71B35"/>
    <w:rsid w:val="00F733D7"/>
    <w:rsid w:val="00F74239"/>
    <w:rsid w:val="00F75037"/>
    <w:rsid w:val="00F839A0"/>
    <w:rsid w:val="00F863F8"/>
    <w:rsid w:val="00F902CB"/>
    <w:rsid w:val="00F913FD"/>
    <w:rsid w:val="00F91667"/>
    <w:rsid w:val="00F9506B"/>
    <w:rsid w:val="00FA00C9"/>
    <w:rsid w:val="00FA2983"/>
    <w:rsid w:val="00FB3067"/>
    <w:rsid w:val="00FC0511"/>
    <w:rsid w:val="00FC12C3"/>
    <w:rsid w:val="00FC6B08"/>
    <w:rsid w:val="00FD05F3"/>
    <w:rsid w:val="00FD0627"/>
    <w:rsid w:val="00FD0F51"/>
    <w:rsid w:val="00FD74BB"/>
    <w:rsid w:val="00FE21A5"/>
    <w:rsid w:val="00FE4004"/>
    <w:rsid w:val="00FF5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C471"/>
  <w15:docId w15:val="{811239B6-E82F-4F3F-B585-E0B682AD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00B"/>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DA2E11"/>
    <w:pPr>
      <w:numPr>
        <w:numId w:val="18"/>
      </w:numPr>
    </w:pPr>
    <w:rPr>
      <w:lang w:eastAsia="en-US"/>
    </w:rPr>
  </w:style>
  <w:style w:type="paragraph" w:styleId="ListBullet2">
    <w:name w:val="List Bullet 2"/>
    <w:basedOn w:val="Text2"/>
    <w:rsid w:val="00DA2E11"/>
    <w:pPr>
      <w:numPr>
        <w:numId w:val="20"/>
      </w:numPr>
      <w:tabs>
        <w:tab w:val="clear" w:pos="2302"/>
      </w:tabs>
    </w:pPr>
    <w:rPr>
      <w:lang w:eastAsia="en-US"/>
    </w:rPr>
  </w:style>
  <w:style w:type="paragraph" w:styleId="ListBullet3">
    <w:name w:val="List Bullet 3"/>
    <w:basedOn w:val="Text3"/>
    <w:rsid w:val="00DA2E11"/>
    <w:pPr>
      <w:numPr>
        <w:numId w:val="21"/>
      </w:numPr>
      <w:tabs>
        <w:tab w:val="clear" w:pos="2302"/>
      </w:tabs>
    </w:pPr>
    <w:rPr>
      <w:lang w:eastAsia="en-US"/>
    </w:rPr>
  </w:style>
  <w:style w:type="paragraph" w:styleId="ListBullet4">
    <w:name w:val="List Bullet 4"/>
    <w:basedOn w:val="Text4"/>
    <w:rsid w:val="00DA2E11"/>
    <w:pPr>
      <w:numPr>
        <w:numId w:val="22"/>
      </w:numPr>
      <w:tabs>
        <w:tab w:val="clear" w:pos="2302"/>
      </w:tabs>
    </w:pPr>
    <w:rPr>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DA2E11"/>
    <w:pPr>
      <w:numPr>
        <w:numId w:val="28"/>
      </w:numPr>
    </w:pPr>
    <w:rPr>
      <w:lang w:eastAsia="en-US"/>
    </w:rPr>
  </w:style>
  <w:style w:type="paragraph" w:styleId="ListNumber2">
    <w:name w:val="List Number 2"/>
    <w:basedOn w:val="Text2"/>
    <w:rsid w:val="00DA2E11"/>
    <w:pPr>
      <w:numPr>
        <w:numId w:val="30"/>
      </w:numPr>
      <w:tabs>
        <w:tab w:val="clear" w:pos="2302"/>
      </w:tabs>
    </w:pPr>
    <w:rPr>
      <w:lang w:eastAsia="en-US"/>
    </w:rPr>
  </w:style>
  <w:style w:type="paragraph" w:styleId="ListNumber3">
    <w:name w:val="List Number 3"/>
    <w:basedOn w:val="Text3"/>
    <w:rsid w:val="00DA2E11"/>
    <w:pPr>
      <w:numPr>
        <w:numId w:val="31"/>
      </w:numPr>
      <w:tabs>
        <w:tab w:val="clear" w:pos="2302"/>
      </w:tabs>
    </w:pPr>
    <w:rPr>
      <w:lang w:eastAsia="en-US"/>
    </w:rPr>
  </w:style>
  <w:style w:type="paragraph" w:styleId="ListNumber4">
    <w:name w:val="List Number 4"/>
    <w:basedOn w:val="Text4"/>
    <w:rsid w:val="00DA2E11"/>
    <w:pPr>
      <w:numPr>
        <w:numId w:val="32"/>
      </w:numPr>
      <w:tabs>
        <w:tab w:val="clear" w:pos="2302"/>
      </w:tabs>
    </w:pPr>
    <w:rPr>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4917DB"/>
    <w:pPr>
      <w:tabs>
        <w:tab w:val="right" w:leader="dot" w:pos="8640"/>
      </w:tabs>
      <w:spacing w:before="120" w:after="120"/>
      <w:ind w:left="482" w:right="720" w:hanging="482"/>
    </w:pPr>
    <w:rPr>
      <w:caps/>
      <w:lang w:eastAsia="en-US"/>
    </w:rPr>
  </w:style>
  <w:style w:type="paragraph" w:styleId="TOC2">
    <w:name w:val="toc 2"/>
    <w:basedOn w:val="Normal"/>
    <w:next w:val="Normal"/>
    <w:semiHidden/>
    <w:rsid w:val="004917DB"/>
    <w:pPr>
      <w:tabs>
        <w:tab w:val="right" w:leader="dot" w:pos="8640"/>
      </w:tabs>
      <w:spacing w:before="60" w:after="60"/>
      <w:ind w:left="1077" w:right="720" w:hanging="595"/>
    </w:pPr>
    <w:rPr>
      <w:lang w:eastAsia="en-US"/>
    </w:rPr>
  </w:style>
  <w:style w:type="paragraph" w:styleId="TOC3">
    <w:name w:val="toc 3"/>
    <w:basedOn w:val="Normal"/>
    <w:next w:val="Normal"/>
    <w:semiHidden/>
    <w:rsid w:val="004917DB"/>
    <w:pPr>
      <w:tabs>
        <w:tab w:val="right" w:leader="dot" w:pos="8640"/>
      </w:tabs>
      <w:spacing w:before="60" w:after="60"/>
      <w:ind w:left="1916" w:right="720" w:hanging="839"/>
    </w:pPr>
    <w:rPr>
      <w:lang w:eastAsia="en-US"/>
    </w:rPr>
  </w:style>
  <w:style w:type="paragraph" w:styleId="TOC4">
    <w:name w:val="toc 4"/>
    <w:basedOn w:val="Normal"/>
    <w:next w:val="Normal"/>
    <w:semiHidden/>
    <w:rsid w:val="004917DB"/>
    <w:pPr>
      <w:tabs>
        <w:tab w:val="right" w:leader="dot" w:pos="8641"/>
      </w:tabs>
      <w:spacing w:before="60" w:after="60"/>
      <w:ind w:left="2880" w:right="720" w:hanging="964"/>
    </w:pPr>
    <w:rPr>
      <w:lang w:eastAsia="en-US"/>
    </w:rPr>
  </w:style>
  <w:style w:type="paragraph" w:styleId="TOC5">
    <w:name w:val="toc 5"/>
    <w:basedOn w:val="Normal"/>
    <w:next w:val="Normal"/>
    <w:semiHidden/>
    <w:rsid w:val="00DA2E11"/>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pPr>
    <w:rPr>
      <w:rFonts w:ascii="Arial" w:hAnsi="Arial"/>
      <w:snapToGrid w:val="0"/>
      <w:sz w:val="16"/>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pies">
    <w:name w:val="Copies"/>
    <w:basedOn w:val="Normal"/>
    <w:pPr>
      <w:tabs>
        <w:tab w:val="left" w:pos="1678"/>
        <w:tab w:val="left" w:pos="2398"/>
        <w:tab w:val="left" w:pos="5398"/>
        <w:tab w:val="left" w:pos="6361"/>
      </w:tabs>
      <w:spacing w:before="480" w:after="0"/>
      <w:ind w:left="1191" w:hanging="1191"/>
      <w:jc w:val="left"/>
    </w:pPr>
    <w:rPr>
      <w:rFonts w:ascii="Tms Rmn" w:hAnsi="Tms Rmn"/>
      <w:sz w:val="22"/>
    </w:rPr>
  </w:style>
  <w:style w:type="character" w:styleId="PageNumber">
    <w:name w:val="page number"/>
    <w:basedOn w:val="DefaultParagraphFont"/>
  </w:style>
  <w:style w:type="character" w:styleId="FootnoteReference">
    <w:name w:val="footnote reference"/>
    <w:semiHidden/>
    <w:rPr>
      <w:rFonts w:ascii="TimesNewRomanPS" w:hAnsi="TimesNewRomanPS"/>
      <w:position w:val="6"/>
      <w:sz w:val="16"/>
    </w:rPr>
  </w:style>
  <w:style w:type="character" w:styleId="CommentReference">
    <w:name w:val="annotation reference"/>
    <w:semiHidden/>
    <w:rPr>
      <w:rFonts w:ascii="Times" w:hAnsi="Times"/>
      <w:position w:val="6"/>
      <w:sz w:val="20"/>
    </w:rPr>
  </w:style>
  <w:style w:type="paragraph" w:customStyle="1" w:styleId="Logo">
    <w:name w:val="Logo"/>
    <w:basedOn w:val="Normal"/>
    <w:pPr>
      <w:spacing w:after="0"/>
      <w:jc w:val="left"/>
    </w:pPr>
    <w:rPr>
      <w:rFonts w:ascii="Times" w:hAnsi="Times"/>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Dash1">
    <w:name w:val="Dash 1"/>
    <w:basedOn w:val="Normal"/>
    <w:pPr>
      <w:ind w:left="720" w:hanging="238"/>
    </w:pPr>
    <w:rPr>
      <w:rFonts w:ascii="Times" w:hAnsi="Times"/>
    </w:rPr>
  </w:style>
  <w:style w:type="paragraph" w:customStyle="1" w:styleId="Dash2">
    <w:name w:val="Dash 2"/>
    <w:basedOn w:val="Normal"/>
    <w:pPr>
      <w:ind w:left="1315" w:hanging="238"/>
    </w:pPr>
    <w:rPr>
      <w:rFonts w:ascii="Times" w:hAnsi="Times"/>
    </w:rPr>
  </w:style>
  <w:style w:type="paragraph" w:customStyle="1" w:styleId="Dash3">
    <w:name w:val="Dash 3"/>
    <w:basedOn w:val="Normal"/>
    <w:pPr>
      <w:ind w:left="2161" w:hanging="238"/>
    </w:pPr>
    <w:rPr>
      <w:rFonts w:ascii="Times" w:hAnsi="Times"/>
    </w:rPr>
  </w:style>
  <w:style w:type="paragraph" w:customStyle="1" w:styleId="Alpha1">
    <w:name w:val="Alpha 1"/>
    <w:basedOn w:val="Normal"/>
    <w:pPr>
      <w:ind w:left="840" w:hanging="357"/>
    </w:pPr>
    <w:rPr>
      <w:rFonts w:ascii="Times" w:hAnsi="Times"/>
    </w:rPr>
  </w:style>
  <w:style w:type="paragraph" w:customStyle="1" w:styleId="Alpha2">
    <w:name w:val="Alpha 2"/>
    <w:basedOn w:val="Normal"/>
    <w:pPr>
      <w:ind w:left="1435" w:hanging="357"/>
    </w:pPr>
    <w:rPr>
      <w:rFonts w:ascii="Times" w:hAnsi="Times"/>
    </w:rPr>
  </w:style>
  <w:style w:type="paragraph" w:customStyle="1" w:styleId="Alpha3">
    <w:name w:val="Alpha 3"/>
    <w:basedOn w:val="Normal"/>
    <w:pPr>
      <w:ind w:left="2279" w:hanging="357"/>
    </w:pPr>
    <w:rPr>
      <w:rFonts w:ascii="Times" w:hAnsi="Times"/>
    </w:rPr>
  </w:style>
  <w:style w:type="paragraph" w:customStyle="1" w:styleId="FirstDash">
    <w:name w:val="FirstDash"/>
    <w:basedOn w:val="Normal"/>
    <w:pPr>
      <w:ind w:left="238" w:hanging="238"/>
    </w:pPr>
    <w:rPr>
      <w:rFonts w:ascii="Times" w:hAnsi="Times"/>
    </w:rPr>
  </w:style>
  <w:style w:type="paragraph" w:customStyle="1" w:styleId="Participants">
    <w:name w:val="Participants"/>
    <w:basedOn w:val="Normal"/>
    <w:next w:val="Copies"/>
    <w:pPr>
      <w:tabs>
        <w:tab w:val="left" w:pos="2161"/>
        <w:tab w:val="left" w:pos="2762"/>
        <w:tab w:val="left" w:pos="5642"/>
        <w:tab w:val="left" w:pos="6720"/>
      </w:tabs>
      <w:spacing w:before="480" w:after="0"/>
      <w:ind w:left="1792" w:hanging="1792"/>
      <w:jc w:val="left"/>
    </w:pPr>
    <w:rPr>
      <w:rFonts w:ascii="Times" w:hAnsi="Times"/>
    </w:rPr>
  </w:style>
  <w:style w:type="paragraph" w:customStyle="1" w:styleId="ZDG">
    <w:name w:val="Z_DG"/>
    <w:basedOn w:val="Logo"/>
    <w:rPr>
      <w:rFonts w:ascii="Arial" w:hAnsi="Arial"/>
      <w:sz w:val="16"/>
      <w:lang w:val="fr-FR"/>
    </w:rPr>
  </w:style>
  <w:style w:type="paragraph" w:customStyle="1" w:styleId="Contact">
    <w:name w:val="Contact"/>
    <w:basedOn w:val="Normal"/>
    <w:next w:val="Normal"/>
    <w:rsid w:val="00DA2E11"/>
    <w:pPr>
      <w:spacing w:after="480"/>
      <w:ind w:left="567" w:hanging="567"/>
      <w:jc w:val="left"/>
    </w:pPr>
    <w:rPr>
      <w:lang w:eastAsia="en-US"/>
    </w:rPr>
  </w:style>
  <w:style w:type="paragraph" w:customStyle="1" w:styleId="ListBullet1">
    <w:name w:val="List Bullet 1"/>
    <w:basedOn w:val="Text1"/>
    <w:rsid w:val="00DA2E11"/>
    <w:pPr>
      <w:numPr>
        <w:numId w:val="19"/>
      </w:numPr>
    </w:pPr>
    <w:rPr>
      <w:lang w:eastAsia="en-US"/>
    </w:rPr>
  </w:style>
  <w:style w:type="paragraph" w:customStyle="1" w:styleId="ListDash">
    <w:name w:val="List Dash"/>
    <w:basedOn w:val="Normal"/>
    <w:rsid w:val="00DA2E11"/>
    <w:pPr>
      <w:numPr>
        <w:numId w:val="23"/>
      </w:numPr>
    </w:pPr>
    <w:rPr>
      <w:lang w:eastAsia="en-US"/>
    </w:rPr>
  </w:style>
  <w:style w:type="paragraph" w:customStyle="1" w:styleId="ListDash1">
    <w:name w:val="List Dash 1"/>
    <w:basedOn w:val="Text1"/>
    <w:rsid w:val="00DA2E11"/>
    <w:pPr>
      <w:numPr>
        <w:numId w:val="24"/>
      </w:numPr>
    </w:pPr>
    <w:rPr>
      <w:lang w:eastAsia="en-US"/>
    </w:rPr>
  </w:style>
  <w:style w:type="paragraph" w:customStyle="1" w:styleId="ListDash2">
    <w:name w:val="List Dash 2"/>
    <w:basedOn w:val="Text2"/>
    <w:rsid w:val="00DA2E11"/>
    <w:pPr>
      <w:numPr>
        <w:numId w:val="25"/>
      </w:numPr>
      <w:tabs>
        <w:tab w:val="clear" w:pos="2302"/>
      </w:tabs>
    </w:pPr>
    <w:rPr>
      <w:lang w:eastAsia="en-US"/>
    </w:rPr>
  </w:style>
  <w:style w:type="paragraph" w:customStyle="1" w:styleId="ListDash3">
    <w:name w:val="List Dash 3"/>
    <w:basedOn w:val="Text3"/>
    <w:rsid w:val="00DA2E11"/>
    <w:pPr>
      <w:numPr>
        <w:numId w:val="26"/>
      </w:numPr>
      <w:tabs>
        <w:tab w:val="clear" w:pos="2302"/>
      </w:tabs>
    </w:pPr>
    <w:rPr>
      <w:lang w:eastAsia="en-US"/>
    </w:rPr>
  </w:style>
  <w:style w:type="paragraph" w:customStyle="1" w:styleId="ListDash4">
    <w:name w:val="List Dash 4"/>
    <w:basedOn w:val="Text4"/>
    <w:rsid w:val="00DA2E11"/>
    <w:pPr>
      <w:numPr>
        <w:numId w:val="27"/>
      </w:numPr>
      <w:tabs>
        <w:tab w:val="clear" w:pos="2302"/>
      </w:tabs>
    </w:pPr>
    <w:rPr>
      <w:lang w:eastAsia="en-US"/>
    </w:rPr>
  </w:style>
  <w:style w:type="paragraph" w:customStyle="1" w:styleId="ListNumber1">
    <w:name w:val="List Number 1"/>
    <w:basedOn w:val="Text1"/>
    <w:rsid w:val="00DA2E11"/>
    <w:pPr>
      <w:numPr>
        <w:numId w:val="29"/>
      </w:numPr>
    </w:pPr>
    <w:rPr>
      <w:lang w:eastAsia="en-US"/>
    </w:rPr>
  </w:style>
  <w:style w:type="paragraph" w:customStyle="1" w:styleId="ListNumberLevel2">
    <w:name w:val="List Number (Level 2)"/>
    <w:basedOn w:val="Normal"/>
    <w:rsid w:val="00DA2E11"/>
    <w:pPr>
      <w:numPr>
        <w:ilvl w:val="1"/>
        <w:numId w:val="28"/>
      </w:numPr>
    </w:pPr>
    <w:rPr>
      <w:lang w:eastAsia="en-US"/>
    </w:rPr>
  </w:style>
  <w:style w:type="paragraph" w:customStyle="1" w:styleId="ListNumber1Level2">
    <w:name w:val="List Number 1 (Level 2)"/>
    <w:basedOn w:val="Text1"/>
    <w:rsid w:val="00DA2E11"/>
    <w:pPr>
      <w:numPr>
        <w:ilvl w:val="1"/>
        <w:numId w:val="29"/>
      </w:numPr>
    </w:pPr>
    <w:rPr>
      <w:lang w:eastAsia="en-US"/>
    </w:rPr>
  </w:style>
  <w:style w:type="paragraph" w:customStyle="1" w:styleId="ListNumber2Level2">
    <w:name w:val="List Number 2 (Level 2)"/>
    <w:basedOn w:val="Text2"/>
    <w:rsid w:val="00DA2E11"/>
    <w:pPr>
      <w:numPr>
        <w:ilvl w:val="1"/>
        <w:numId w:val="30"/>
      </w:numPr>
      <w:tabs>
        <w:tab w:val="clear" w:pos="2302"/>
      </w:tabs>
    </w:pPr>
    <w:rPr>
      <w:lang w:eastAsia="en-US"/>
    </w:rPr>
  </w:style>
  <w:style w:type="paragraph" w:customStyle="1" w:styleId="ListNumber3Level2">
    <w:name w:val="List Number 3 (Level 2)"/>
    <w:basedOn w:val="Text3"/>
    <w:rsid w:val="00DA2E11"/>
    <w:pPr>
      <w:numPr>
        <w:ilvl w:val="1"/>
        <w:numId w:val="31"/>
      </w:numPr>
      <w:tabs>
        <w:tab w:val="clear" w:pos="2302"/>
      </w:tabs>
    </w:pPr>
    <w:rPr>
      <w:lang w:eastAsia="en-US"/>
    </w:rPr>
  </w:style>
  <w:style w:type="paragraph" w:customStyle="1" w:styleId="ListNumber4Level2">
    <w:name w:val="List Number 4 (Level 2)"/>
    <w:basedOn w:val="Text4"/>
    <w:rsid w:val="00DA2E11"/>
    <w:pPr>
      <w:numPr>
        <w:ilvl w:val="1"/>
        <w:numId w:val="32"/>
      </w:numPr>
      <w:tabs>
        <w:tab w:val="clear" w:pos="2302"/>
      </w:tabs>
    </w:pPr>
    <w:rPr>
      <w:lang w:eastAsia="en-US"/>
    </w:rPr>
  </w:style>
  <w:style w:type="paragraph" w:customStyle="1" w:styleId="ListNumberLevel3">
    <w:name w:val="List Number (Level 3)"/>
    <w:basedOn w:val="Normal"/>
    <w:rsid w:val="00DA2E11"/>
    <w:pPr>
      <w:numPr>
        <w:ilvl w:val="2"/>
        <w:numId w:val="28"/>
      </w:numPr>
    </w:pPr>
    <w:rPr>
      <w:lang w:eastAsia="en-US"/>
    </w:rPr>
  </w:style>
  <w:style w:type="paragraph" w:customStyle="1" w:styleId="ListNumber1Level3">
    <w:name w:val="List Number 1 (Level 3)"/>
    <w:basedOn w:val="Text1"/>
    <w:rsid w:val="00DA2E11"/>
    <w:pPr>
      <w:numPr>
        <w:ilvl w:val="2"/>
        <w:numId w:val="29"/>
      </w:numPr>
    </w:pPr>
    <w:rPr>
      <w:lang w:eastAsia="en-US"/>
    </w:rPr>
  </w:style>
  <w:style w:type="paragraph" w:customStyle="1" w:styleId="ListNumber2Level3">
    <w:name w:val="List Number 2 (Level 3)"/>
    <w:basedOn w:val="Text2"/>
    <w:rsid w:val="00DA2E11"/>
    <w:pPr>
      <w:numPr>
        <w:ilvl w:val="2"/>
        <w:numId w:val="30"/>
      </w:numPr>
      <w:tabs>
        <w:tab w:val="clear" w:pos="2302"/>
      </w:tabs>
    </w:pPr>
    <w:rPr>
      <w:lang w:eastAsia="en-US"/>
    </w:rPr>
  </w:style>
  <w:style w:type="paragraph" w:customStyle="1" w:styleId="ListNumber3Level3">
    <w:name w:val="List Number 3 (Level 3)"/>
    <w:basedOn w:val="Text3"/>
    <w:rsid w:val="00DA2E11"/>
    <w:pPr>
      <w:numPr>
        <w:ilvl w:val="2"/>
        <w:numId w:val="31"/>
      </w:numPr>
      <w:tabs>
        <w:tab w:val="clear" w:pos="2302"/>
      </w:tabs>
    </w:pPr>
    <w:rPr>
      <w:lang w:eastAsia="en-US"/>
    </w:rPr>
  </w:style>
  <w:style w:type="paragraph" w:customStyle="1" w:styleId="ListNumber4Level3">
    <w:name w:val="List Number 4 (Level 3)"/>
    <w:basedOn w:val="Text4"/>
    <w:rsid w:val="00DA2E11"/>
    <w:pPr>
      <w:numPr>
        <w:ilvl w:val="2"/>
        <w:numId w:val="32"/>
      </w:numPr>
      <w:tabs>
        <w:tab w:val="clear" w:pos="2302"/>
      </w:tabs>
    </w:pPr>
    <w:rPr>
      <w:lang w:eastAsia="en-US"/>
    </w:rPr>
  </w:style>
  <w:style w:type="paragraph" w:customStyle="1" w:styleId="ListNumberLevel4">
    <w:name w:val="List Number (Level 4)"/>
    <w:basedOn w:val="Normal"/>
    <w:rsid w:val="00DA2E11"/>
    <w:pPr>
      <w:numPr>
        <w:ilvl w:val="3"/>
        <w:numId w:val="28"/>
      </w:numPr>
    </w:pPr>
    <w:rPr>
      <w:lang w:eastAsia="en-US"/>
    </w:rPr>
  </w:style>
  <w:style w:type="paragraph" w:customStyle="1" w:styleId="ListNumber1Level4">
    <w:name w:val="List Number 1 (Level 4)"/>
    <w:basedOn w:val="Text1"/>
    <w:rsid w:val="00DA2E11"/>
    <w:pPr>
      <w:numPr>
        <w:ilvl w:val="3"/>
        <w:numId w:val="29"/>
      </w:numPr>
    </w:pPr>
    <w:rPr>
      <w:lang w:eastAsia="en-US"/>
    </w:rPr>
  </w:style>
  <w:style w:type="paragraph" w:customStyle="1" w:styleId="ListNumber2Level4">
    <w:name w:val="List Number 2 (Level 4)"/>
    <w:basedOn w:val="Text2"/>
    <w:rsid w:val="00DA2E11"/>
    <w:pPr>
      <w:numPr>
        <w:ilvl w:val="3"/>
        <w:numId w:val="30"/>
      </w:numPr>
      <w:tabs>
        <w:tab w:val="clear" w:pos="2302"/>
      </w:tabs>
    </w:pPr>
    <w:rPr>
      <w:lang w:eastAsia="en-US"/>
    </w:rPr>
  </w:style>
  <w:style w:type="paragraph" w:customStyle="1" w:styleId="ListNumber3Level4">
    <w:name w:val="List Number 3 (Level 4)"/>
    <w:basedOn w:val="Text3"/>
    <w:rsid w:val="00DA2E11"/>
    <w:pPr>
      <w:numPr>
        <w:ilvl w:val="3"/>
        <w:numId w:val="31"/>
      </w:numPr>
      <w:tabs>
        <w:tab w:val="clear" w:pos="2302"/>
      </w:tabs>
    </w:pPr>
    <w:rPr>
      <w:lang w:eastAsia="en-US"/>
    </w:rPr>
  </w:style>
  <w:style w:type="paragraph" w:customStyle="1" w:styleId="ListNumber4Level4">
    <w:name w:val="List Number 4 (Level 4)"/>
    <w:basedOn w:val="Text4"/>
    <w:rsid w:val="00DA2E11"/>
    <w:pPr>
      <w:numPr>
        <w:ilvl w:val="3"/>
        <w:numId w:val="32"/>
      </w:numPr>
      <w:tabs>
        <w:tab w:val="clear" w:pos="2302"/>
      </w:tabs>
    </w:pPr>
    <w:rPr>
      <w:lang w:eastAsia="en-US"/>
    </w:rPr>
  </w:style>
  <w:style w:type="paragraph" w:styleId="TOCHeading">
    <w:name w:val="TOC Heading"/>
    <w:basedOn w:val="Normal"/>
    <w:next w:val="Normal"/>
    <w:qFormat/>
    <w:rsid w:val="00DA2E11"/>
    <w:pPr>
      <w:keepNext/>
      <w:spacing w:before="240"/>
      <w:jc w:val="center"/>
    </w:pPr>
    <w:rPr>
      <w:b/>
      <w:lang w:eastAsia="en-US"/>
    </w:rPr>
  </w:style>
  <w:style w:type="paragraph" w:styleId="BalloonText">
    <w:name w:val="Balloon Text"/>
    <w:basedOn w:val="Normal"/>
    <w:semiHidden/>
    <w:rsid w:val="00F863F8"/>
    <w:rPr>
      <w:rFonts w:ascii="Tahoma" w:hAnsi="Tahoma" w:cs="Tahoma"/>
      <w:sz w:val="16"/>
      <w:szCs w:val="16"/>
    </w:rPr>
  </w:style>
  <w:style w:type="paragraph" w:customStyle="1" w:styleId="Date1">
    <w:name w:val="Date1"/>
    <w:basedOn w:val="Normal"/>
    <w:next w:val="References"/>
    <w:rsid w:val="009C5ACB"/>
    <w:pPr>
      <w:spacing w:after="0"/>
      <w:ind w:left="5103"/>
      <w:jc w:val="left"/>
    </w:pPr>
    <w:rPr>
      <w:rFonts w:ascii="Verdana" w:hAnsi="Verdana"/>
      <w:sz w:val="20"/>
      <w:szCs w:val="24"/>
    </w:rPr>
  </w:style>
  <w:style w:type="table" w:styleId="TableGrid">
    <w:name w:val="Table Grid"/>
    <w:basedOn w:val="TableNormal"/>
    <w:rsid w:val="009C5AC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367785"/>
    <w:pPr>
      <w:spacing w:after="0"/>
    </w:pPr>
  </w:style>
  <w:style w:type="character" w:customStyle="1" w:styleId="FootnoteTextChar">
    <w:name w:val="Footnote Text Char"/>
    <w:link w:val="FootnoteText"/>
    <w:semiHidden/>
    <w:rsid w:val="00775BE4"/>
  </w:style>
  <w:style w:type="character" w:customStyle="1" w:styleId="NoteHeadingChar">
    <w:name w:val="Note Heading Char"/>
    <w:basedOn w:val="DefaultParagraphFont"/>
    <w:link w:val="NoteHeading"/>
    <w:rsid w:val="00533C53"/>
    <w:rPr>
      <w:sz w:val="24"/>
    </w:rPr>
  </w:style>
  <w:style w:type="paragraph" w:customStyle="1" w:styleId="CompanyName">
    <w:name w:val="Company Name"/>
    <w:basedOn w:val="NoteHeading"/>
    <w:qFormat/>
    <w:rsid w:val="00533C53"/>
    <w:pPr>
      <w:spacing w:after="0"/>
      <w:jc w:val="left"/>
    </w:pPr>
    <w:rPr>
      <w:rFonts w:asciiTheme="minorHAnsi" w:hAnsiTheme="minorHAnsi"/>
      <w:sz w:val="22"/>
    </w:rPr>
  </w:style>
  <w:style w:type="paragraph" w:styleId="ListParagraph">
    <w:name w:val="List Paragraph"/>
    <w:basedOn w:val="Normal"/>
    <w:uiPriority w:val="34"/>
    <w:qFormat/>
    <w:rsid w:val="0064522F"/>
    <w:pPr>
      <w:ind w:left="720"/>
      <w:contextualSpacing/>
    </w:pPr>
  </w:style>
  <w:style w:type="paragraph" w:styleId="CommentSubject">
    <w:name w:val="annotation subject"/>
    <w:basedOn w:val="CommentText"/>
    <w:next w:val="CommentText"/>
    <w:link w:val="CommentSubjectChar"/>
    <w:rsid w:val="00D50622"/>
    <w:rPr>
      <w:b/>
      <w:bCs/>
    </w:rPr>
  </w:style>
  <w:style w:type="character" w:customStyle="1" w:styleId="CommentTextChar">
    <w:name w:val="Comment Text Char"/>
    <w:basedOn w:val="DefaultParagraphFont"/>
    <w:link w:val="CommentText"/>
    <w:semiHidden/>
    <w:rsid w:val="00D50622"/>
  </w:style>
  <w:style w:type="character" w:customStyle="1" w:styleId="CommentSubjectChar">
    <w:name w:val="Comment Subject Char"/>
    <w:basedOn w:val="CommentTextChar"/>
    <w:link w:val="CommentSubject"/>
    <w:rsid w:val="00D50622"/>
    <w:rPr>
      <w:b/>
      <w:bCs/>
    </w:rPr>
  </w:style>
  <w:style w:type="character" w:customStyle="1" w:styleId="markedcontent">
    <w:name w:val="markedcontent"/>
    <w:basedOn w:val="DefaultParagraphFont"/>
    <w:rsid w:val="009C6967"/>
  </w:style>
  <w:style w:type="paragraph" w:styleId="Revision">
    <w:name w:val="Revision"/>
    <w:hidden/>
    <w:uiPriority w:val="99"/>
    <w:semiHidden/>
    <w:rsid w:val="00EB7035"/>
    <w:rPr>
      <w:sz w:val="24"/>
    </w:rPr>
  </w:style>
  <w:style w:type="character" w:styleId="UnresolvedMention">
    <w:name w:val="Unresolved Mention"/>
    <w:basedOn w:val="DefaultParagraphFont"/>
    <w:uiPriority w:val="99"/>
    <w:semiHidden/>
    <w:unhideWhenUsed/>
    <w:rsid w:val="00CC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125">
      <w:bodyDiv w:val="1"/>
      <w:marLeft w:val="0"/>
      <w:marRight w:val="0"/>
      <w:marTop w:val="0"/>
      <w:marBottom w:val="0"/>
      <w:divBdr>
        <w:top w:val="none" w:sz="0" w:space="0" w:color="auto"/>
        <w:left w:val="none" w:sz="0" w:space="0" w:color="auto"/>
        <w:bottom w:val="none" w:sz="0" w:space="0" w:color="auto"/>
        <w:right w:val="none" w:sz="0" w:space="0" w:color="auto"/>
      </w:divBdr>
    </w:div>
    <w:div w:id="334916539">
      <w:bodyDiv w:val="1"/>
      <w:marLeft w:val="0"/>
      <w:marRight w:val="0"/>
      <w:marTop w:val="0"/>
      <w:marBottom w:val="0"/>
      <w:divBdr>
        <w:top w:val="none" w:sz="0" w:space="0" w:color="auto"/>
        <w:left w:val="none" w:sz="0" w:space="0" w:color="auto"/>
        <w:bottom w:val="none" w:sz="0" w:space="0" w:color="auto"/>
        <w:right w:val="none" w:sz="0" w:space="0" w:color="auto"/>
      </w:divBdr>
    </w:div>
    <w:div w:id="442001299">
      <w:bodyDiv w:val="1"/>
      <w:marLeft w:val="0"/>
      <w:marRight w:val="0"/>
      <w:marTop w:val="0"/>
      <w:marBottom w:val="0"/>
      <w:divBdr>
        <w:top w:val="none" w:sz="0" w:space="0" w:color="auto"/>
        <w:left w:val="none" w:sz="0" w:space="0" w:color="auto"/>
        <w:bottom w:val="none" w:sz="0" w:space="0" w:color="auto"/>
        <w:right w:val="none" w:sz="0" w:space="0" w:color="auto"/>
      </w:divBdr>
    </w:div>
    <w:div w:id="786432092">
      <w:bodyDiv w:val="1"/>
      <w:marLeft w:val="0"/>
      <w:marRight w:val="0"/>
      <w:marTop w:val="0"/>
      <w:marBottom w:val="0"/>
      <w:divBdr>
        <w:top w:val="none" w:sz="0" w:space="0" w:color="auto"/>
        <w:left w:val="none" w:sz="0" w:space="0" w:color="auto"/>
        <w:bottom w:val="none" w:sz="0" w:space="0" w:color="auto"/>
        <w:right w:val="none" w:sz="0" w:space="0" w:color="auto"/>
      </w:divBdr>
    </w:div>
    <w:div w:id="807406289">
      <w:bodyDiv w:val="1"/>
      <w:marLeft w:val="0"/>
      <w:marRight w:val="0"/>
      <w:marTop w:val="0"/>
      <w:marBottom w:val="0"/>
      <w:divBdr>
        <w:top w:val="none" w:sz="0" w:space="0" w:color="auto"/>
        <w:left w:val="none" w:sz="0" w:space="0" w:color="auto"/>
        <w:bottom w:val="none" w:sz="0" w:space="0" w:color="auto"/>
        <w:right w:val="none" w:sz="0" w:space="0" w:color="auto"/>
      </w:divBdr>
    </w:div>
    <w:div w:id="1394040838">
      <w:bodyDiv w:val="1"/>
      <w:marLeft w:val="0"/>
      <w:marRight w:val="0"/>
      <w:marTop w:val="0"/>
      <w:marBottom w:val="0"/>
      <w:divBdr>
        <w:top w:val="none" w:sz="0" w:space="0" w:color="auto"/>
        <w:left w:val="none" w:sz="0" w:space="0" w:color="auto"/>
        <w:bottom w:val="none" w:sz="0" w:space="0" w:color="auto"/>
        <w:right w:val="none" w:sz="0" w:space="0" w:color="auto"/>
      </w:divBdr>
    </w:div>
    <w:div w:id="1428191730">
      <w:bodyDiv w:val="1"/>
      <w:marLeft w:val="0"/>
      <w:marRight w:val="0"/>
      <w:marTop w:val="0"/>
      <w:marBottom w:val="0"/>
      <w:divBdr>
        <w:top w:val="none" w:sz="0" w:space="0" w:color="auto"/>
        <w:left w:val="none" w:sz="0" w:space="0" w:color="auto"/>
        <w:bottom w:val="none" w:sz="0" w:space="0" w:color="auto"/>
        <w:right w:val="none" w:sz="0" w:space="0" w:color="auto"/>
      </w:divBdr>
    </w:div>
    <w:div w:id="1539320760">
      <w:bodyDiv w:val="1"/>
      <w:marLeft w:val="0"/>
      <w:marRight w:val="0"/>
      <w:marTop w:val="0"/>
      <w:marBottom w:val="0"/>
      <w:divBdr>
        <w:top w:val="none" w:sz="0" w:space="0" w:color="auto"/>
        <w:left w:val="none" w:sz="0" w:space="0" w:color="auto"/>
        <w:bottom w:val="none" w:sz="0" w:space="0" w:color="auto"/>
        <w:right w:val="none" w:sz="0" w:space="0" w:color="auto"/>
      </w:divBdr>
    </w:div>
    <w:div w:id="1598560431">
      <w:bodyDiv w:val="1"/>
      <w:marLeft w:val="0"/>
      <w:marRight w:val="0"/>
      <w:marTop w:val="0"/>
      <w:marBottom w:val="0"/>
      <w:divBdr>
        <w:top w:val="none" w:sz="0" w:space="0" w:color="auto"/>
        <w:left w:val="none" w:sz="0" w:space="0" w:color="auto"/>
        <w:bottom w:val="none" w:sz="0" w:space="0" w:color="auto"/>
        <w:right w:val="none" w:sz="0" w:space="0" w:color="auto"/>
      </w:divBdr>
    </w:div>
    <w:div w:id="1639332932">
      <w:bodyDiv w:val="1"/>
      <w:marLeft w:val="0"/>
      <w:marRight w:val="0"/>
      <w:marTop w:val="0"/>
      <w:marBottom w:val="0"/>
      <w:divBdr>
        <w:top w:val="none" w:sz="0" w:space="0" w:color="auto"/>
        <w:left w:val="none" w:sz="0" w:space="0" w:color="auto"/>
        <w:bottom w:val="none" w:sz="0" w:space="0" w:color="auto"/>
        <w:right w:val="none" w:sz="0" w:space="0" w:color="auto"/>
      </w:divBdr>
    </w:div>
    <w:div w:id="1748720583">
      <w:bodyDiv w:val="1"/>
      <w:marLeft w:val="0"/>
      <w:marRight w:val="0"/>
      <w:marTop w:val="0"/>
      <w:marBottom w:val="0"/>
      <w:divBdr>
        <w:top w:val="none" w:sz="0" w:space="0" w:color="auto"/>
        <w:left w:val="none" w:sz="0" w:space="0" w:color="auto"/>
        <w:bottom w:val="none" w:sz="0" w:space="0" w:color="auto"/>
        <w:right w:val="none" w:sz="0" w:space="0" w:color="auto"/>
      </w:divBdr>
    </w:div>
    <w:div w:id="1859925457">
      <w:bodyDiv w:val="1"/>
      <w:marLeft w:val="0"/>
      <w:marRight w:val="0"/>
      <w:marTop w:val="0"/>
      <w:marBottom w:val="0"/>
      <w:divBdr>
        <w:top w:val="none" w:sz="0" w:space="0" w:color="auto"/>
        <w:left w:val="none" w:sz="0" w:space="0" w:color="auto"/>
        <w:bottom w:val="none" w:sz="0" w:space="0" w:color="auto"/>
        <w:right w:val="none" w:sz="0" w:space="0" w:color="auto"/>
      </w:divBdr>
    </w:div>
    <w:div w:id="210522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trade/policy/accessing-markets/trade-defence/" TargetMode="External"/><Relationship Id="rId18" Type="http://schemas.openxmlformats.org/officeDocument/2006/relationships/hyperlink" Target="http://ec.europa.eu/trade/tackling-unfair-trade/trade-defenc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c.europa.eu/trade/policy/accessing-markets/trade-defence/" TargetMode="External"/><Relationship Id="rId7" Type="http://schemas.openxmlformats.org/officeDocument/2006/relationships/settings" Target="settings.xml"/><Relationship Id="rId12" Type="http://schemas.openxmlformats.org/officeDocument/2006/relationships/hyperlink" Target="https://tron.trade.ec.europa.eu/investigations/case-view?caseId=2753" TargetMode="External"/><Relationship Id="rId17" Type="http://schemas.openxmlformats.org/officeDocument/2006/relationships/hyperlink" Target="https://webgate.ec.europa.eu/tron/resources/documents/gettingStarted.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ebgate.ec.europa.eu/tron/tdi" TargetMode="External"/><Relationship Id="rId20" Type="http://schemas.openxmlformats.org/officeDocument/2006/relationships/hyperlink" Target="https://eur-lex.europa.eu/legal-content/EN/TXT/PDF/?uri=CELEX:32018R1725&amp;from=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r-lex.europa.eu/legal-content/EN/TXT/PDF/?uri=CELEX:32018R1725&amp;from=EN"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trade.ec.europa.eu/doclib/html/148003.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trade/policy/accessing-markets/trade-defe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95EC2E8EF8744878A9D00E30FCE02" ma:contentTypeVersion="1" ma:contentTypeDescription="Create a new document." ma:contentTypeScope="" ma:versionID="a71fc3313f11a8477760a87e52ea2110">
  <xsd:schema xmlns:xsd="http://www.w3.org/2001/XMLSchema" xmlns:xs="http://www.w3.org/2001/XMLSchema" xmlns:p="http://schemas.microsoft.com/office/2006/metadata/properties" xmlns:ns2="f39d6a5b-ee8c-48ae-85e6-ef6afe892ed1" targetNamespace="http://schemas.microsoft.com/office/2006/metadata/properties" ma:root="true" ma:fieldsID="2409e0a655ad880a0bd96159ce02d091" ns2:_="">
    <xsd:import namespace="f39d6a5b-ee8c-48ae-85e6-ef6afe892ed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a5b-ee8c-48ae-85e6-ef6afe892e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A2E44-2188-42B2-A160-0DC20793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a5b-ee8c-48ae-85e6-ef6afe89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6D046-314A-474F-BF1B-9DB1946BF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15D533-C3A1-4C49-B610-A348DAF575D4}">
  <ds:schemaRefs>
    <ds:schemaRef ds:uri="http://schemas.openxmlformats.org/officeDocument/2006/bibliography"/>
  </ds:schemaRefs>
</ds:datastoreItem>
</file>

<file path=customXml/itemProps4.xml><?xml version="1.0" encoding="utf-8"?>
<ds:datastoreItem xmlns:ds="http://schemas.openxmlformats.org/officeDocument/2006/customXml" ds:itemID="{D61E4328-02A6-48B8-A85E-3F0B63AF2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73</TotalTime>
  <Pages>27</Pages>
  <Words>7225</Words>
  <Characters>39454</Characters>
  <Application>Microsoft Office Word</Application>
  <DocSecurity>0</DocSecurity>
  <Lines>876</Lines>
  <Paragraphs>462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46217</CharactersWithSpaces>
  <SharedDoc>false</SharedDoc>
  <HLinks>
    <vt:vector size="12" baseType="variant">
      <vt:variant>
        <vt:i4>5046287</vt:i4>
      </vt:variant>
      <vt:variant>
        <vt:i4>48</vt:i4>
      </vt:variant>
      <vt:variant>
        <vt:i4>0</vt:i4>
      </vt:variant>
      <vt:variant>
        <vt:i4>5</vt:i4>
      </vt:variant>
      <vt:variant>
        <vt:lpwstr/>
      </vt:variant>
      <vt:variant>
        <vt:lpwstr>_Hlk259019053	1,71216,71249,2,,I - 2. Formats of the data files</vt:lpwstr>
      </vt:variant>
      <vt:variant>
        <vt:i4>7667818</vt:i4>
      </vt:variant>
      <vt:variant>
        <vt:i4>45</vt:i4>
      </vt:variant>
      <vt:variant>
        <vt:i4>0</vt:i4>
      </vt:variant>
      <vt:variant>
        <vt:i4>5</vt:i4>
      </vt:variant>
      <vt:variant>
        <vt:lpwstr>http://ec.europa.eu/trade/tackling-unfair-trade/trade-defence/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Rossi</dc:creator>
  <cp:keywords>EL3</cp:keywords>
  <dc:description/>
  <cp:lastModifiedBy>GALLE Kurt (TRADE)</cp:lastModifiedBy>
  <cp:revision>7</cp:revision>
  <cp:lastPrinted>2011-05-11T08:06:00Z</cp:lastPrinted>
  <dcterms:created xsi:type="dcterms:W3CDTF">2022-04-27T16:34:00Z</dcterms:created>
  <dcterms:modified xsi:type="dcterms:W3CDTF">2024-10-07T14:25:00Z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50000</vt:lpwstr>
  </property>
  <property fmtid="{D5CDD505-2E9C-101B-9397-08002B2CF9AE}" pid="5" name="_NewReviewCycle">
    <vt:lpwstr/>
  </property>
  <property fmtid="{D5CDD505-2E9C-101B-9397-08002B2CF9AE}" pid="6" name="Formatting">
    <vt:lpwstr>4.1</vt:lpwstr>
  </property>
  <property fmtid="{D5CDD505-2E9C-101B-9397-08002B2CF9AE}" pid="7" name="ELDocType">
    <vt:lpwstr>REP.DOT</vt:lpwstr>
  </property>
  <property fmtid="{D5CDD505-2E9C-101B-9397-08002B2CF9AE}" pid="8" name="ContentTypeId">
    <vt:lpwstr>0x010100CA995EC2E8EF8744878A9D00E30FCE02</vt:lpwstr>
  </property>
  <property fmtid="{D5CDD505-2E9C-101B-9397-08002B2CF9AE}" pid="9" name="MSIP_Label_6bd9ddd1-4d20-43f6-abfa-fc3c07406f94_Enabled">
    <vt:lpwstr>true</vt:lpwstr>
  </property>
  <property fmtid="{D5CDD505-2E9C-101B-9397-08002B2CF9AE}" pid="10" name="MSIP_Label_6bd9ddd1-4d20-43f6-abfa-fc3c07406f94_SetDate">
    <vt:lpwstr>2022-03-03T10:47:15Z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b4c9783a-7a92-4c27-a20d-bfe6aafebbca</vt:lpwstr>
  </property>
  <property fmtid="{D5CDD505-2E9C-101B-9397-08002B2CF9AE}" pid="15" name="MSIP_Label_6bd9ddd1-4d20-43f6-abfa-fc3c07406f94_ContentBits">
    <vt:lpwstr>0</vt:lpwstr>
  </property>
</Properties>
</file>