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057CD2" w:rsidRPr="00DF5BCC" w14:paraId="1E8E02AE" w14:textId="77777777" w:rsidTr="00057CD2">
        <w:tc>
          <w:tcPr>
            <w:tcW w:w="1812" w:type="dxa"/>
            <w:vAlign w:val="center"/>
          </w:tcPr>
          <w:p w14:paraId="5BC9BD55" w14:textId="77777777" w:rsidR="00057CD2" w:rsidRPr="00DF5BCC" w:rsidRDefault="00057CD2" w:rsidP="00B15CEC">
            <w:pPr>
              <w:pStyle w:val="En-tte"/>
              <w:jc w:val="center"/>
            </w:pPr>
            <w:r w:rsidRPr="00DF5BCC">
              <w:rPr>
                <w:rFonts w:ascii="Montserrat" w:hAnsi="Montserrat"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183BA5CB" wp14:editId="0734262A">
                  <wp:simplePos x="0" y="0"/>
                  <wp:positionH relativeFrom="margin">
                    <wp:posOffset>57150</wp:posOffset>
                  </wp:positionH>
                  <wp:positionV relativeFrom="page">
                    <wp:posOffset>124460</wp:posOffset>
                  </wp:positionV>
                  <wp:extent cx="913765" cy="746760"/>
                  <wp:effectExtent l="0" t="0" r="635" b="0"/>
                  <wp:wrapTopAndBottom/>
                  <wp:docPr id="12" name="Image 12" descr="Une image contenant Graphique, graphisme, Police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2405" name="Image 4" descr="Une image contenant Graphique, graphisme, Police, capture d’écra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2" w:type="dxa"/>
            <w:vAlign w:val="center"/>
          </w:tcPr>
          <w:p w14:paraId="657142B7" w14:textId="5D4F4B37" w:rsidR="00057CD2" w:rsidRPr="00DF5BCC" w:rsidRDefault="00057CD2" w:rsidP="00B15CEC">
            <w:pPr>
              <w:pStyle w:val="En-tte"/>
              <w:jc w:val="center"/>
            </w:pPr>
            <w:r w:rsidRPr="00DF5BCC">
              <w:rPr>
                <w:noProof/>
              </w:rPr>
              <w:drawing>
                <wp:inline distT="0" distB="0" distL="0" distR="0" wp14:anchorId="0BD102F1" wp14:editId="6F918A10">
                  <wp:extent cx="800596" cy="809625"/>
                  <wp:effectExtent l="0" t="0" r="0" b="0"/>
                  <wp:docPr id="13" name="Image 13" descr="Une image contenant texte, Police, affiche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texte, Police, affiche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428" cy="819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vAlign w:val="center"/>
          </w:tcPr>
          <w:p w14:paraId="45194258" w14:textId="460559BE" w:rsidR="00057CD2" w:rsidRPr="00DF5BCC" w:rsidRDefault="000959D8" w:rsidP="00B15CEC">
            <w:pPr>
              <w:pStyle w:val="En-tte"/>
              <w:jc w:val="center"/>
            </w:pPr>
            <w:r w:rsidRPr="00DF5BCC">
              <w:rPr>
                <w:rFonts w:ascii="Montserrat" w:hAnsi="Montserrat"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4F3BF384" wp14:editId="041C8C81">
                  <wp:simplePos x="0" y="0"/>
                  <wp:positionH relativeFrom="margin">
                    <wp:posOffset>-734695</wp:posOffset>
                  </wp:positionH>
                  <wp:positionV relativeFrom="paragraph">
                    <wp:posOffset>-830580</wp:posOffset>
                  </wp:positionV>
                  <wp:extent cx="1022985" cy="754380"/>
                  <wp:effectExtent l="0" t="0" r="5715" b="7620"/>
                  <wp:wrapTopAndBottom/>
                  <wp:docPr id="14" name="Image 14" descr="Une image contenant jaune, Polic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160218" name="Image 7" descr="Une image contenant jaune, Police, concep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2" w:type="dxa"/>
            <w:vAlign w:val="center"/>
          </w:tcPr>
          <w:p w14:paraId="7512F7F7" w14:textId="77777777" w:rsidR="00057CD2" w:rsidRPr="00DF5BCC" w:rsidRDefault="00057CD2" w:rsidP="00B15CEC">
            <w:pPr>
              <w:pStyle w:val="En-tte"/>
              <w:jc w:val="center"/>
            </w:pPr>
            <w:r w:rsidRPr="00DF5BCC">
              <w:rPr>
                <w:rFonts w:ascii="Montserrat" w:hAnsi="Montserrat"/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1302C9D1" wp14:editId="15F7152E">
                  <wp:simplePos x="0" y="0"/>
                  <wp:positionH relativeFrom="margin">
                    <wp:posOffset>-53340</wp:posOffset>
                  </wp:positionH>
                  <wp:positionV relativeFrom="paragraph">
                    <wp:posOffset>-756920</wp:posOffset>
                  </wp:positionV>
                  <wp:extent cx="706120" cy="754380"/>
                  <wp:effectExtent l="0" t="0" r="0" b="7620"/>
                  <wp:wrapTopAndBottom/>
                  <wp:docPr id="15" name="Image 15" descr="Une image contenant texte, capture d’écran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213228" name="Image 5" descr="Une image contenant texte, capture d’écran, concep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3" w:type="dxa"/>
            <w:vAlign w:val="center"/>
          </w:tcPr>
          <w:p w14:paraId="73BFC24D" w14:textId="77777777" w:rsidR="00057CD2" w:rsidRPr="00DF5BCC" w:rsidRDefault="00057CD2" w:rsidP="00B15CEC">
            <w:pPr>
              <w:pStyle w:val="En-tte"/>
              <w:jc w:val="center"/>
            </w:pPr>
            <w:r w:rsidRPr="00DF5BCC">
              <w:rPr>
                <w:rFonts w:ascii="Montserrat" w:hAnsi="Montserrat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791BB8AB" wp14:editId="67F4DFA8">
                  <wp:simplePos x="0" y="0"/>
                  <wp:positionH relativeFrom="column">
                    <wp:posOffset>-327660</wp:posOffset>
                  </wp:positionH>
                  <wp:positionV relativeFrom="paragraph">
                    <wp:posOffset>-161290</wp:posOffset>
                  </wp:positionV>
                  <wp:extent cx="1478280" cy="323850"/>
                  <wp:effectExtent l="0" t="0" r="7620" b="0"/>
                  <wp:wrapNone/>
                  <wp:docPr id="16" name="Image 16" descr="Une image contenant texte, Police, Graphiqu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362026" name="Image 6" descr="Une image contenant texte, Police, Graphique, logo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7CD2" w:rsidRPr="00DF5BCC" w14:paraId="3D3E4075" w14:textId="77777777" w:rsidTr="00057CD2">
        <w:tc>
          <w:tcPr>
            <w:tcW w:w="1812" w:type="dxa"/>
            <w:vAlign w:val="center"/>
          </w:tcPr>
          <w:p w14:paraId="490986AE" w14:textId="77777777" w:rsidR="00057CD2" w:rsidRPr="00DF5BCC" w:rsidRDefault="00057CD2" w:rsidP="00B15CEC">
            <w:pPr>
              <w:pStyle w:val="En-tte"/>
              <w:jc w:val="center"/>
            </w:pPr>
            <w:r w:rsidRPr="00DF5BCC">
              <w:rPr>
                <w:rFonts w:ascii="Montserrat" w:hAnsi="Montserrat"/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081869F0" wp14:editId="53D1340E">
                  <wp:simplePos x="0" y="0"/>
                  <wp:positionH relativeFrom="margin">
                    <wp:posOffset>79375</wp:posOffset>
                  </wp:positionH>
                  <wp:positionV relativeFrom="page">
                    <wp:posOffset>107950</wp:posOffset>
                  </wp:positionV>
                  <wp:extent cx="1101090" cy="381635"/>
                  <wp:effectExtent l="0" t="0" r="3810" b="0"/>
                  <wp:wrapTopAndBottom/>
                  <wp:docPr id="17" name="Image 17" descr="Une image contenant texte, Police, Graphique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9012" name="Image 3" descr="Une image contenant texte, Police, Graphique, graphis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2" w:type="dxa"/>
            <w:vAlign w:val="center"/>
          </w:tcPr>
          <w:p w14:paraId="0D80A744" w14:textId="77777777" w:rsidR="00057CD2" w:rsidRPr="00DF5BCC" w:rsidRDefault="00057CD2" w:rsidP="00B15CEC">
            <w:pPr>
              <w:pStyle w:val="En-tte"/>
              <w:jc w:val="center"/>
            </w:pPr>
            <w:r w:rsidRPr="00DF5BCC">
              <w:rPr>
                <w:rFonts w:ascii="Montserrat" w:hAnsi="Montserrat"/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6F90FDF7" wp14:editId="12F79BE2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-352425</wp:posOffset>
                  </wp:positionV>
                  <wp:extent cx="1061720" cy="496570"/>
                  <wp:effectExtent l="0" t="0" r="5080" b="0"/>
                  <wp:wrapTopAndBottom/>
                  <wp:docPr id="18" name="Image 18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751871" name="Image 8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3" w:type="dxa"/>
            <w:vAlign w:val="center"/>
          </w:tcPr>
          <w:p w14:paraId="1B9D9E51" w14:textId="77777777" w:rsidR="00057CD2" w:rsidRPr="00DF5BCC" w:rsidRDefault="00057CD2" w:rsidP="00B15CEC">
            <w:pPr>
              <w:pStyle w:val="En-tte"/>
              <w:jc w:val="center"/>
            </w:pPr>
            <w:r w:rsidRPr="00DF5BCC">
              <w:rPr>
                <w:noProof/>
              </w:rPr>
              <w:drawing>
                <wp:inline distT="0" distB="0" distL="0" distR="0" wp14:anchorId="4F92BCD0" wp14:editId="4023F927">
                  <wp:extent cx="1115648" cy="495300"/>
                  <wp:effectExtent l="0" t="0" r="8890" b="0"/>
                  <wp:docPr id="19" name="Image 19" descr="Une image contenant texte, Police, Graphiqu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, Police, Graphique, logo&#10;&#10;Description générée automatiquement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815" cy="49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08CF4F43" w14:textId="77777777" w:rsidR="00057CD2" w:rsidRPr="00DF5BCC" w:rsidRDefault="00057CD2" w:rsidP="00B15CEC">
            <w:pPr>
              <w:pStyle w:val="En-tte"/>
              <w:jc w:val="center"/>
            </w:pPr>
            <w:r w:rsidRPr="00DF5BCC">
              <w:rPr>
                <w:rFonts w:ascii="Montserrat" w:hAnsi="Montserrat"/>
                <w:noProof/>
              </w:rPr>
              <w:drawing>
                <wp:inline distT="0" distB="0" distL="0" distR="0" wp14:anchorId="1940A6E8" wp14:editId="3F1A3505">
                  <wp:extent cx="906780" cy="906780"/>
                  <wp:effectExtent l="0" t="0" r="7620" b="7620"/>
                  <wp:docPr id="20" name="Image 20" descr="Accueil Unsfa, l'union des architectes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cueil Unsfa, l'union des architectes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vAlign w:val="center"/>
          </w:tcPr>
          <w:p w14:paraId="14207BE8" w14:textId="77777777" w:rsidR="00057CD2" w:rsidRPr="00DF5BCC" w:rsidRDefault="00057CD2" w:rsidP="00B15CEC">
            <w:pPr>
              <w:pStyle w:val="En-tte"/>
              <w:jc w:val="center"/>
            </w:pPr>
            <w:r w:rsidRPr="00DF5BCC">
              <w:rPr>
                <w:noProof/>
              </w:rPr>
              <w:drawing>
                <wp:inline distT="0" distB="0" distL="0" distR="0" wp14:anchorId="71E9380C" wp14:editId="6B70D136">
                  <wp:extent cx="1014095" cy="487045"/>
                  <wp:effectExtent l="0" t="0" r="0" b="8255"/>
                  <wp:docPr id="21" name="Image 21" descr="Une image contenant Graphique, Police, logo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Une image contenant Graphique, Police, logo, graphis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6C5DB" w14:textId="0229E38A" w:rsidR="009C647F" w:rsidRPr="00DF5BCC" w:rsidRDefault="009C647F" w:rsidP="009C647F">
      <w:pPr>
        <w:jc w:val="right"/>
        <w:rPr>
          <w:rFonts w:cstheme="minorHAnsi"/>
          <w:sz w:val="20"/>
          <w:szCs w:val="20"/>
        </w:rPr>
      </w:pPr>
      <w:r w:rsidRPr="00ED0B66">
        <w:rPr>
          <w:rFonts w:cstheme="minorHAnsi"/>
          <w:sz w:val="20"/>
          <w:szCs w:val="20"/>
        </w:rPr>
        <w:t xml:space="preserve">Le </w:t>
      </w:r>
      <w:r w:rsidR="00ED0B66" w:rsidRPr="00ED0B66">
        <w:rPr>
          <w:rFonts w:cstheme="minorHAnsi"/>
          <w:sz w:val="20"/>
          <w:szCs w:val="20"/>
        </w:rPr>
        <w:t>4</w:t>
      </w:r>
      <w:r w:rsidR="005E63D9" w:rsidRPr="00ED0B66">
        <w:rPr>
          <w:rFonts w:cstheme="minorHAnsi"/>
          <w:sz w:val="20"/>
          <w:szCs w:val="20"/>
        </w:rPr>
        <w:t xml:space="preserve"> février 2025</w:t>
      </w:r>
    </w:p>
    <w:p w14:paraId="58EC522E" w14:textId="77777777" w:rsidR="00C14226" w:rsidRPr="00DF5BCC" w:rsidRDefault="00C14226" w:rsidP="00083D40">
      <w:pPr>
        <w:spacing w:before="120" w:after="120"/>
        <w:jc w:val="center"/>
        <w:rPr>
          <w:rFonts w:cstheme="minorHAnsi"/>
          <w:b/>
          <w:bCs/>
          <w:sz w:val="32"/>
          <w:szCs w:val="32"/>
        </w:rPr>
      </w:pPr>
      <w:r w:rsidRPr="00DF5BCC">
        <w:rPr>
          <w:rFonts w:cstheme="minorHAnsi"/>
          <w:b/>
          <w:bCs/>
          <w:sz w:val="32"/>
          <w:szCs w:val="32"/>
        </w:rPr>
        <w:t>COMMUNIQUÉ DE PRESSE</w:t>
      </w:r>
    </w:p>
    <w:p w14:paraId="7AF89293" w14:textId="77035367" w:rsidR="006A11E9" w:rsidRPr="00DF5BCC" w:rsidRDefault="003D20C8" w:rsidP="0084373F">
      <w:pPr>
        <w:spacing w:line="264" w:lineRule="auto"/>
        <w:jc w:val="center"/>
        <w:rPr>
          <w:rFonts w:cstheme="minorHAnsi"/>
          <w:b/>
          <w:bCs/>
          <w:color w:val="0070C0"/>
          <w:sz w:val="36"/>
          <w:szCs w:val="36"/>
        </w:rPr>
      </w:pPr>
      <w:r>
        <w:rPr>
          <w:rFonts w:cstheme="minorHAnsi"/>
          <w:b/>
          <w:bCs/>
          <w:color w:val="0070C0"/>
          <w:sz w:val="36"/>
          <w:szCs w:val="36"/>
        </w:rPr>
        <w:t>L</w:t>
      </w:r>
      <w:r w:rsidR="00157350">
        <w:rPr>
          <w:rFonts w:cstheme="minorHAnsi"/>
          <w:b/>
          <w:bCs/>
          <w:color w:val="0070C0"/>
          <w:sz w:val="36"/>
          <w:szCs w:val="36"/>
        </w:rPr>
        <w:t xml:space="preserve">ogement : </w:t>
      </w:r>
      <w:r w:rsidR="005E63D9">
        <w:rPr>
          <w:rFonts w:cstheme="minorHAnsi"/>
          <w:b/>
          <w:bCs/>
          <w:color w:val="0070C0"/>
          <w:sz w:val="36"/>
          <w:szCs w:val="36"/>
        </w:rPr>
        <w:t xml:space="preserve">un budget pour </w:t>
      </w:r>
      <w:r w:rsidR="00336BEA">
        <w:rPr>
          <w:rFonts w:cstheme="minorHAnsi"/>
          <w:b/>
          <w:bCs/>
          <w:color w:val="0070C0"/>
          <w:sz w:val="36"/>
          <w:szCs w:val="36"/>
        </w:rPr>
        <w:t>agir</w:t>
      </w:r>
      <w:r w:rsidR="005E63D9">
        <w:rPr>
          <w:rFonts w:cstheme="minorHAnsi"/>
          <w:b/>
          <w:bCs/>
          <w:color w:val="0070C0"/>
          <w:sz w:val="36"/>
          <w:szCs w:val="36"/>
        </w:rPr>
        <w:t>, une année pour confirmer</w:t>
      </w:r>
    </w:p>
    <w:p w14:paraId="6771B728" w14:textId="63CCF087" w:rsidR="00157350" w:rsidRPr="000938A0" w:rsidRDefault="003D20C8" w:rsidP="00AE6D19">
      <w:pPr>
        <w:spacing w:before="120" w:line="264" w:lineRule="auto"/>
        <w:jc w:val="both"/>
        <w:rPr>
          <w:rFonts w:cstheme="minorHAnsi"/>
        </w:rPr>
      </w:pPr>
      <w:r>
        <w:rPr>
          <w:rFonts w:cstheme="minorHAnsi"/>
        </w:rPr>
        <w:t>Les</w:t>
      </w:r>
      <w:r w:rsidR="003F3306" w:rsidRPr="000938A0">
        <w:rPr>
          <w:rFonts w:cstheme="minorHAnsi"/>
        </w:rPr>
        <w:t xml:space="preserve"> </w:t>
      </w:r>
      <w:r w:rsidR="00EA752E">
        <w:rPr>
          <w:rFonts w:cstheme="minorHAnsi"/>
        </w:rPr>
        <w:t xml:space="preserve">membres </w:t>
      </w:r>
      <w:r w:rsidR="003F3306" w:rsidRPr="000938A0">
        <w:rPr>
          <w:rFonts w:cstheme="minorHAnsi"/>
        </w:rPr>
        <w:t xml:space="preserve">de </w:t>
      </w:r>
      <w:r w:rsidR="008E253B" w:rsidRPr="000938A0">
        <w:rPr>
          <w:rFonts w:cstheme="minorHAnsi"/>
        </w:rPr>
        <w:t>l</w:t>
      </w:r>
      <w:r w:rsidR="003F3306" w:rsidRPr="000938A0">
        <w:rPr>
          <w:rFonts w:cstheme="minorHAnsi"/>
        </w:rPr>
        <w:t>’A</w:t>
      </w:r>
      <w:r w:rsidR="000959D8" w:rsidRPr="000938A0">
        <w:rPr>
          <w:rFonts w:cstheme="minorHAnsi"/>
        </w:rPr>
        <w:t xml:space="preserve">lliance pour le </w:t>
      </w:r>
      <w:r w:rsidR="007E4D83">
        <w:rPr>
          <w:rFonts w:cstheme="minorHAnsi"/>
        </w:rPr>
        <w:t>l</w:t>
      </w:r>
      <w:r w:rsidR="000959D8" w:rsidRPr="000938A0">
        <w:rPr>
          <w:rFonts w:cstheme="minorHAnsi"/>
        </w:rPr>
        <w:t>ogement</w:t>
      </w:r>
      <w:r w:rsidR="003F3306" w:rsidRPr="000938A0">
        <w:rPr>
          <w:rFonts w:cstheme="minorHAnsi"/>
        </w:rPr>
        <w:t xml:space="preserve"> – </w:t>
      </w:r>
      <w:r w:rsidR="009647E7" w:rsidRPr="000938A0">
        <w:rPr>
          <w:rFonts w:cstheme="minorHAnsi"/>
        </w:rPr>
        <w:t xml:space="preserve">la FFB, l’USH, la FNAIM, la FPI, Pôle Habitat FFB, PROCIVIS, l’UNIS, l’UNNE, l’UNSFA et l’UNTEC </w:t>
      </w:r>
      <w:r w:rsidR="000938A0" w:rsidRPr="000938A0">
        <w:rPr>
          <w:rFonts w:cstheme="minorHAnsi"/>
        </w:rPr>
        <w:t xml:space="preserve">– </w:t>
      </w:r>
      <w:r w:rsidR="00E65A87">
        <w:rPr>
          <w:rFonts w:cstheme="minorHAnsi"/>
        </w:rPr>
        <w:t>accueillent avec satisfaction</w:t>
      </w:r>
      <w:r w:rsidR="00574ADF" w:rsidRPr="00ED0B66">
        <w:rPr>
          <w:rFonts w:cstheme="minorHAnsi"/>
        </w:rPr>
        <w:t>, même si certaines dispositions actées par le Sénat n’ont pas été reprises (sortie en sifflet du Pinel),</w:t>
      </w:r>
      <w:r w:rsidR="005E63D9" w:rsidRPr="00ED0B66">
        <w:rPr>
          <w:rFonts w:cstheme="minorHAnsi"/>
        </w:rPr>
        <w:t xml:space="preserve"> le </w:t>
      </w:r>
      <w:r w:rsidR="00E65A87" w:rsidRPr="00ED0B66">
        <w:rPr>
          <w:rFonts w:cstheme="minorHAnsi"/>
        </w:rPr>
        <w:t xml:space="preserve">vote </w:t>
      </w:r>
      <w:proofErr w:type="spellStart"/>
      <w:r w:rsidR="00E65A87" w:rsidRPr="00ED0B66">
        <w:rPr>
          <w:rFonts w:cstheme="minorHAnsi"/>
        </w:rPr>
        <w:t>transpartisan</w:t>
      </w:r>
      <w:proofErr w:type="spellEnd"/>
      <w:r w:rsidR="005E63D9" w:rsidRPr="00ED0B66">
        <w:rPr>
          <w:rFonts w:cstheme="minorHAnsi"/>
        </w:rPr>
        <w:t xml:space="preserve"> de mesures importantes pour les Français dans le cadre </w:t>
      </w:r>
      <w:r w:rsidR="00574ADF" w:rsidRPr="00ED0B66">
        <w:rPr>
          <w:rFonts w:cstheme="minorHAnsi"/>
        </w:rPr>
        <w:t>de la commission mixte paritaire</w:t>
      </w:r>
      <w:r w:rsidR="00336BEA" w:rsidRPr="00ED0B66">
        <w:rPr>
          <w:rFonts w:cstheme="minorHAnsi"/>
        </w:rPr>
        <w:t xml:space="preserve"> </w:t>
      </w:r>
      <w:r w:rsidR="005E63D9" w:rsidRPr="00ED0B66">
        <w:rPr>
          <w:rFonts w:cstheme="minorHAnsi"/>
        </w:rPr>
        <w:t>du projet de loi de finances 2025</w:t>
      </w:r>
      <w:r w:rsidR="00157350" w:rsidRPr="00ED0B66">
        <w:rPr>
          <w:rFonts w:cstheme="minorHAnsi"/>
        </w:rPr>
        <w:t> :</w:t>
      </w:r>
    </w:p>
    <w:p w14:paraId="606CE8F8" w14:textId="08AE33B4" w:rsidR="00157350" w:rsidRPr="000938A0" w:rsidRDefault="00157350" w:rsidP="00157350">
      <w:pPr>
        <w:pStyle w:val="Paragraphedeliste"/>
        <w:numPr>
          <w:ilvl w:val="0"/>
          <w:numId w:val="3"/>
        </w:numPr>
        <w:spacing w:before="120" w:line="264" w:lineRule="auto"/>
        <w:jc w:val="both"/>
        <w:rPr>
          <w:rFonts w:cstheme="minorHAnsi"/>
          <w:sz w:val="24"/>
          <w:szCs w:val="24"/>
        </w:rPr>
      </w:pPr>
      <w:proofErr w:type="gramStart"/>
      <w:r w:rsidRPr="000938A0">
        <w:rPr>
          <w:rFonts w:cstheme="minorHAnsi"/>
          <w:sz w:val="24"/>
          <w:szCs w:val="24"/>
        </w:rPr>
        <w:t>la</w:t>
      </w:r>
      <w:proofErr w:type="gramEnd"/>
      <w:r w:rsidRPr="000938A0">
        <w:rPr>
          <w:rFonts w:cstheme="minorHAnsi"/>
          <w:sz w:val="24"/>
          <w:szCs w:val="24"/>
        </w:rPr>
        <w:t xml:space="preserve"> restauration d’un PTZ</w:t>
      </w:r>
      <w:r w:rsidR="005E63D9">
        <w:rPr>
          <w:rFonts w:cstheme="minorHAnsi"/>
          <w:sz w:val="24"/>
          <w:szCs w:val="24"/>
        </w:rPr>
        <w:t xml:space="preserve"> facilitant l’accession à un logement neuf individuel ou collectif</w:t>
      </w:r>
      <w:r w:rsidRPr="000938A0">
        <w:rPr>
          <w:rFonts w:cstheme="minorHAnsi"/>
          <w:sz w:val="24"/>
          <w:szCs w:val="24"/>
        </w:rPr>
        <w:t xml:space="preserve"> pour les primo-accédants</w:t>
      </w:r>
      <w:r w:rsidR="00336BEA">
        <w:rPr>
          <w:rFonts w:cstheme="minorHAnsi"/>
          <w:sz w:val="24"/>
          <w:szCs w:val="24"/>
        </w:rPr>
        <w:t>, sur tout le territoire</w:t>
      </w:r>
      <w:r w:rsidRPr="000938A0">
        <w:rPr>
          <w:rFonts w:cstheme="minorHAnsi"/>
          <w:sz w:val="24"/>
          <w:szCs w:val="24"/>
        </w:rPr>
        <w:t> ;</w:t>
      </w:r>
    </w:p>
    <w:p w14:paraId="2286786F" w14:textId="6D77AC62" w:rsidR="00157350" w:rsidRPr="000938A0" w:rsidRDefault="000938A0" w:rsidP="00157350">
      <w:pPr>
        <w:pStyle w:val="Paragraphedeliste"/>
        <w:numPr>
          <w:ilvl w:val="0"/>
          <w:numId w:val="3"/>
        </w:numPr>
        <w:spacing w:before="120" w:line="264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la</w:t>
      </w:r>
      <w:proofErr w:type="gramEnd"/>
      <w:r>
        <w:rPr>
          <w:rFonts w:cstheme="minorHAnsi"/>
          <w:sz w:val="24"/>
          <w:szCs w:val="24"/>
        </w:rPr>
        <w:t xml:space="preserve"> baisse</w:t>
      </w:r>
      <w:r w:rsidR="00650440">
        <w:rPr>
          <w:rFonts w:cstheme="minorHAnsi"/>
          <w:sz w:val="24"/>
          <w:szCs w:val="24"/>
        </w:rPr>
        <w:t xml:space="preserve"> de</w:t>
      </w:r>
      <w:r>
        <w:rPr>
          <w:rFonts w:cstheme="minorHAnsi"/>
          <w:sz w:val="24"/>
          <w:szCs w:val="24"/>
        </w:rPr>
        <w:t xml:space="preserve"> </w:t>
      </w:r>
      <w:r w:rsidR="00157350" w:rsidRPr="000938A0">
        <w:rPr>
          <w:rFonts w:cstheme="minorHAnsi"/>
          <w:sz w:val="24"/>
          <w:szCs w:val="24"/>
        </w:rPr>
        <w:t xml:space="preserve">la </w:t>
      </w:r>
      <w:r>
        <w:rPr>
          <w:rFonts w:cstheme="minorHAnsi"/>
          <w:sz w:val="24"/>
          <w:szCs w:val="24"/>
        </w:rPr>
        <w:t>R</w:t>
      </w:r>
      <w:r w:rsidR="00157350" w:rsidRPr="000938A0">
        <w:rPr>
          <w:rFonts w:cstheme="minorHAnsi"/>
          <w:sz w:val="24"/>
          <w:szCs w:val="24"/>
        </w:rPr>
        <w:t>éduction de loyer de solidarité (RLS)</w:t>
      </w:r>
      <w:r w:rsidR="005E63D9">
        <w:rPr>
          <w:rFonts w:cstheme="minorHAnsi"/>
          <w:sz w:val="24"/>
          <w:szCs w:val="24"/>
        </w:rPr>
        <w:t> ;</w:t>
      </w:r>
    </w:p>
    <w:p w14:paraId="668EF7BF" w14:textId="5B4FD054" w:rsidR="00157350" w:rsidRPr="000938A0" w:rsidRDefault="00157350" w:rsidP="006E24E9">
      <w:pPr>
        <w:pStyle w:val="Paragraphedeliste"/>
        <w:numPr>
          <w:ilvl w:val="0"/>
          <w:numId w:val="3"/>
        </w:numPr>
        <w:spacing w:before="120" w:line="264" w:lineRule="auto"/>
        <w:jc w:val="both"/>
        <w:rPr>
          <w:rFonts w:cstheme="minorHAnsi"/>
          <w:sz w:val="24"/>
          <w:szCs w:val="24"/>
        </w:rPr>
      </w:pPr>
      <w:proofErr w:type="gramStart"/>
      <w:r w:rsidRPr="000938A0">
        <w:rPr>
          <w:rFonts w:cstheme="minorHAnsi"/>
          <w:sz w:val="24"/>
          <w:szCs w:val="24"/>
        </w:rPr>
        <w:t>l’exonération</w:t>
      </w:r>
      <w:proofErr w:type="gramEnd"/>
      <w:r w:rsidRPr="000938A0">
        <w:rPr>
          <w:rFonts w:cstheme="minorHAnsi"/>
          <w:sz w:val="24"/>
          <w:szCs w:val="24"/>
        </w:rPr>
        <w:t xml:space="preserve"> </w:t>
      </w:r>
      <w:r w:rsidR="007D1715">
        <w:rPr>
          <w:rFonts w:cstheme="minorHAnsi"/>
          <w:sz w:val="24"/>
          <w:szCs w:val="24"/>
        </w:rPr>
        <w:t>temporaire</w:t>
      </w:r>
      <w:r w:rsidRPr="000938A0">
        <w:rPr>
          <w:rFonts w:cstheme="minorHAnsi"/>
          <w:sz w:val="24"/>
          <w:szCs w:val="24"/>
        </w:rPr>
        <w:t xml:space="preserve"> des donations </w:t>
      </w:r>
      <w:r w:rsidR="006E24E9">
        <w:rPr>
          <w:rFonts w:cstheme="minorHAnsi"/>
          <w:sz w:val="24"/>
          <w:szCs w:val="24"/>
        </w:rPr>
        <w:t xml:space="preserve">à </w:t>
      </w:r>
      <w:r w:rsidR="007D1715">
        <w:rPr>
          <w:rFonts w:cstheme="minorHAnsi"/>
          <w:sz w:val="24"/>
          <w:szCs w:val="24"/>
        </w:rPr>
        <w:t xml:space="preserve">hauteur de </w:t>
      </w:r>
      <w:r w:rsidR="005E63D9">
        <w:rPr>
          <w:rFonts w:cstheme="minorHAnsi"/>
          <w:sz w:val="24"/>
          <w:szCs w:val="24"/>
        </w:rPr>
        <w:t>3</w:t>
      </w:r>
      <w:r w:rsidR="006E24E9">
        <w:rPr>
          <w:rFonts w:cstheme="minorHAnsi"/>
          <w:sz w:val="24"/>
          <w:szCs w:val="24"/>
        </w:rPr>
        <w:t xml:space="preserve">00 000 € </w:t>
      </w:r>
      <w:r w:rsidR="00336BEA">
        <w:rPr>
          <w:rFonts w:cstheme="minorHAnsi"/>
          <w:sz w:val="24"/>
          <w:szCs w:val="24"/>
        </w:rPr>
        <w:t xml:space="preserve">maximum </w:t>
      </w:r>
      <w:r w:rsidR="006E24E9">
        <w:rPr>
          <w:rFonts w:cstheme="minorHAnsi"/>
          <w:sz w:val="24"/>
          <w:szCs w:val="24"/>
        </w:rPr>
        <w:t>par donat</w:t>
      </w:r>
      <w:r w:rsidR="00336BEA">
        <w:rPr>
          <w:rFonts w:cstheme="minorHAnsi"/>
          <w:sz w:val="24"/>
          <w:szCs w:val="24"/>
        </w:rPr>
        <w:t xml:space="preserve">aire </w:t>
      </w:r>
      <w:r w:rsidRPr="000938A0">
        <w:rPr>
          <w:rFonts w:cstheme="minorHAnsi"/>
          <w:sz w:val="24"/>
          <w:szCs w:val="24"/>
        </w:rPr>
        <w:t xml:space="preserve">en vue de </w:t>
      </w:r>
      <w:r w:rsidR="00EA752E">
        <w:rPr>
          <w:rFonts w:cstheme="minorHAnsi"/>
          <w:sz w:val="24"/>
          <w:szCs w:val="24"/>
        </w:rPr>
        <w:t xml:space="preserve">la construction ou de </w:t>
      </w:r>
      <w:r w:rsidRPr="000938A0">
        <w:rPr>
          <w:rFonts w:cstheme="minorHAnsi"/>
          <w:sz w:val="24"/>
          <w:szCs w:val="24"/>
        </w:rPr>
        <w:t>l’acquisition d’une résidence principale ;</w:t>
      </w:r>
    </w:p>
    <w:p w14:paraId="1F735421" w14:textId="1C0AD264" w:rsidR="00157350" w:rsidRPr="007D1715" w:rsidRDefault="005E63D9" w:rsidP="00833EF3">
      <w:pPr>
        <w:pStyle w:val="Paragraphedeliste"/>
        <w:numPr>
          <w:ilvl w:val="0"/>
          <w:numId w:val="3"/>
        </w:numPr>
        <w:spacing w:before="120" w:line="264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l</w:t>
      </w:r>
      <w:r w:rsidR="003E27AC"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 xml:space="preserve"> stabilité du</w:t>
      </w:r>
      <w:r w:rsidR="00157350" w:rsidRPr="000938A0">
        <w:rPr>
          <w:rFonts w:cstheme="minorHAnsi"/>
          <w:sz w:val="24"/>
          <w:szCs w:val="24"/>
        </w:rPr>
        <w:t xml:space="preserve"> budget dédié à </w:t>
      </w:r>
      <w:proofErr w:type="spellStart"/>
      <w:r w:rsidR="00157350" w:rsidRPr="000938A0">
        <w:rPr>
          <w:rFonts w:cstheme="minorHAnsi"/>
          <w:sz w:val="24"/>
          <w:szCs w:val="24"/>
        </w:rPr>
        <w:t>MaPrimRénov</w:t>
      </w:r>
      <w:proofErr w:type="spellEnd"/>
      <w:r w:rsidR="00157350" w:rsidRPr="000938A0">
        <w:rPr>
          <w:rFonts w:cstheme="minorHAnsi"/>
          <w:sz w:val="24"/>
          <w:szCs w:val="24"/>
        </w:rPr>
        <w:t>’</w:t>
      </w:r>
      <w:r w:rsidR="00ED0B66">
        <w:rPr>
          <w:rFonts w:cstheme="minorHAnsi"/>
          <w:sz w:val="24"/>
          <w:szCs w:val="24"/>
        </w:rPr>
        <w:t>.</w:t>
      </w:r>
    </w:p>
    <w:p w14:paraId="6A8447CB" w14:textId="3DBE8E91" w:rsidR="00157350" w:rsidRPr="000938A0" w:rsidRDefault="00157350" w:rsidP="00AE6D19">
      <w:pPr>
        <w:spacing w:before="120" w:line="264" w:lineRule="auto"/>
        <w:jc w:val="both"/>
      </w:pPr>
      <w:r w:rsidRPr="000938A0">
        <w:t xml:space="preserve">Les partenaires </w:t>
      </w:r>
      <w:r w:rsidR="000938A0">
        <w:t xml:space="preserve">de l’Alliance </w:t>
      </w:r>
      <w:r w:rsidR="005E63D9">
        <w:t>avaient demandé l’adoption rapide du budget pour donner de la visibilité aux professionnels comme aux particuliers et ne pas bloquer les projets en cours en rénovation et construction</w:t>
      </w:r>
      <w:r w:rsidRPr="000938A0">
        <w:t>.</w:t>
      </w:r>
      <w:r w:rsidR="005E63D9">
        <w:t xml:space="preserve"> Il reste onze mois pour éviter que 2025 soit pire que 2024 !</w:t>
      </w:r>
    </w:p>
    <w:p w14:paraId="6F0F776E" w14:textId="77777777" w:rsidR="005E63D9" w:rsidRDefault="00833EF3" w:rsidP="00157350">
      <w:pPr>
        <w:spacing w:before="120" w:line="264" w:lineRule="auto"/>
        <w:jc w:val="both"/>
      </w:pPr>
      <w:r>
        <w:t>La dynamique engagée</w:t>
      </w:r>
      <w:r w:rsidRPr="000938A0">
        <w:t xml:space="preserve"> </w:t>
      </w:r>
      <w:r w:rsidR="005E63D9">
        <w:t>doit permettre de poursuivre le travail sur des sujets majeurs :</w:t>
      </w:r>
    </w:p>
    <w:p w14:paraId="4C910D2F" w14:textId="73B3A7CD" w:rsidR="005E63D9" w:rsidRPr="004E62CB" w:rsidRDefault="005E63D9" w:rsidP="005E63D9">
      <w:pPr>
        <w:pStyle w:val="Paragraphedeliste"/>
        <w:numPr>
          <w:ilvl w:val="0"/>
          <w:numId w:val="3"/>
        </w:numPr>
        <w:spacing w:before="120" w:line="264" w:lineRule="auto"/>
        <w:jc w:val="both"/>
        <w:rPr>
          <w:sz w:val="24"/>
          <w:szCs w:val="24"/>
        </w:rPr>
      </w:pPr>
      <w:proofErr w:type="gramStart"/>
      <w:r w:rsidRPr="004E62CB">
        <w:rPr>
          <w:sz w:val="24"/>
          <w:szCs w:val="24"/>
        </w:rPr>
        <w:t>mise</w:t>
      </w:r>
      <w:proofErr w:type="gramEnd"/>
      <w:r w:rsidRPr="004E62CB">
        <w:rPr>
          <w:sz w:val="24"/>
          <w:szCs w:val="24"/>
        </w:rPr>
        <w:t xml:space="preserve"> en place effective du groupe de travail sur le statut du bailleur privé ;</w:t>
      </w:r>
    </w:p>
    <w:p w14:paraId="34C550C1" w14:textId="717AF246" w:rsidR="005E63D9" w:rsidRPr="004E62CB" w:rsidRDefault="005E63D9" w:rsidP="005E63D9">
      <w:pPr>
        <w:pStyle w:val="Paragraphedeliste"/>
        <w:numPr>
          <w:ilvl w:val="0"/>
          <w:numId w:val="3"/>
        </w:numPr>
        <w:spacing w:before="120" w:line="264" w:lineRule="auto"/>
        <w:jc w:val="both"/>
        <w:rPr>
          <w:sz w:val="24"/>
          <w:szCs w:val="24"/>
        </w:rPr>
      </w:pPr>
      <w:proofErr w:type="gramStart"/>
      <w:r w:rsidRPr="004E62CB">
        <w:rPr>
          <w:sz w:val="24"/>
          <w:szCs w:val="24"/>
        </w:rPr>
        <w:t>engagement</w:t>
      </w:r>
      <w:proofErr w:type="gramEnd"/>
      <w:r w:rsidRPr="004E62CB">
        <w:rPr>
          <w:sz w:val="24"/>
          <w:szCs w:val="24"/>
        </w:rPr>
        <w:t xml:space="preserve"> concret de </w:t>
      </w:r>
      <w:r w:rsidR="002127F2" w:rsidRPr="004E62CB">
        <w:rPr>
          <w:sz w:val="24"/>
          <w:szCs w:val="24"/>
        </w:rPr>
        <w:t>mesures</w:t>
      </w:r>
      <w:r w:rsidRPr="004E62CB">
        <w:rPr>
          <w:sz w:val="24"/>
          <w:szCs w:val="24"/>
        </w:rPr>
        <w:t xml:space="preserve"> de </w:t>
      </w:r>
      <w:r w:rsidR="002127F2" w:rsidRPr="004E62CB">
        <w:rPr>
          <w:sz w:val="24"/>
          <w:szCs w:val="24"/>
        </w:rPr>
        <w:t>simplification</w:t>
      </w:r>
      <w:r w:rsidRPr="004E62CB">
        <w:rPr>
          <w:sz w:val="24"/>
          <w:szCs w:val="24"/>
        </w:rPr>
        <w:t xml:space="preserve"> : le rapport Rebsamen faisait des </w:t>
      </w:r>
      <w:r w:rsidR="002127F2">
        <w:rPr>
          <w:sz w:val="24"/>
          <w:szCs w:val="24"/>
        </w:rPr>
        <w:t>recommandations</w:t>
      </w:r>
      <w:r w:rsidRPr="004E62CB">
        <w:rPr>
          <w:sz w:val="24"/>
          <w:szCs w:val="24"/>
        </w:rPr>
        <w:t xml:space="preserve"> qui n’ont pas encore été mises en œuvre</w:t>
      </w:r>
      <w:r w:rsidR="002127F2">
        <w:rPr>
          <w:sz w:val="24"/>
          <w:szCs w:val="24"/>
        </w:rPr>
        <w:t xml:space="preserve"> et l’Alliance pour le logement avait élaboré des propositions en avril 2024. Les solutions sont</w:t>
      </w:r>
      <w:r w:rsidR="00336BEA">
        <w:rPr>
          <w:sz w:val="24"/>
          <w:szCs w:val="24"/>
        </w:rPr>
        <w:t xml:space="preserve"> donc largement</w:t>
      </w:r>
      <w:r w:rsidR="002127F2">
        <w:rPr>
          <w:sz w:val="24"/>
          <w:szCs w:val="24"/>
        </w:rPr>
        <w:t xml:space="preserve"> connues</w:t>
      </w:r>
      <w:r w:rsidRPr="004E62CB">
        <w:rPr>
          <w:sz w:val="24"/>
          <w:szCs w:val="24"/>
        </w:rPr>
        <w:t> ;</w:t>
      </w:r>
    </w:p>
    <w:p w14:paraId="5120B013" w14:textId="1A0C9F50" w:rsidR="004E62CB" w:rsidRPr="004E62CB" w:rsidRDefault="005E63D9" w:rsidP="005E63D9">
      <w:pPr>
        <w:pStyle w:val="Paragraphedeliste"/>
        <w:numPr>
          <w:ilvl w:val="0"/>
          <w:numId w:val="3"/>
        </w:numPr>
        <w:spacing w:before="120" w:line="264" w:lineRule="auto"/>
        <w:jc w:val="both"/>
        <w:rPr>
          <w:sz w:val="24"/>
          <w:szCs w:val="24"/>
        </w:rPr>
      </w:pPr>
      <w:proofErr w:type="gramStart"/>
      <w:r w:rsidRPr="00ED0B66">
        <w:rPr>
          <w:sz w:val="24"/>
          <w:szCs w:val="24"/>
        </w:rPr>
        <w:t>évaluation</w:t>
      </w:r>
      <w:proofErr w:type="gramEnd"/>
      <w:r w:rsidRPr="00ED0B66">
        <w:rPr>
          <w:sz w:val="24"/>
          <w:szCs w:val="24"/>
        </w:rPr>
        <w:t xml:space="preserve"> </w:t>
      </w:r>
      <w:r w:rsidR="00574ADF" w:rsidRPr="00ED0B66">
        <w:rPr>
          <w:sz w:val="24"/>
          <w:szCs w:val="24"/>
        </w:rPr>
        <w:t>des seuils</w:t>
      </w:r>
      <w:r w:rsidRPr="00ED0B66">
        <w:rPr>
          <w:sz w:val="24"/>
          <w:szCs w:val="24"/>
        </w:rPr>
        <w:t xml:space="preserve"> 2025 </w:t>
      </w:r>
      <w:r w:rsidR="00574ADF" w:rsidRPr="00ED0B66">
        <w:rPr>
          <w:sz w:val="24"/>
          <w:szCs w:val="24"/>
        </w:rPr>
        <w:t>et</w:t>
      </w:r>
      <w:r w:rsidRPr="00ED0B66">
        <w:rPr>
          <w:sz w:val="24"/>
          <w:szCs w:val="24"/>
        </w:rPr>
        <w:t xml:space="preserve"> 2028 </w:t>
      </w:r>
      <w:r w:rsidR="00336BEA" w:rsidRPr="00ED0B66">
        <w:rPr>
          <w:sz w:val="24"/>
          <w:szCs w:val="24"/>
        </w:rPr>
        <w:t xml:space="preserve">de la RE2020 </w:t>
      </w:r>
      <w:r w:rsidRPr="00ED0B66">
        <w:rPr>
          <w:sz w:val="24"/>
          <w:szCs w:val="24"/>
        </w:rPr>
        <w:t xml:space="preserve">et gel </w:t>
      </w:r>
      <w:r w:rsidR="002127F2" w:rsidRPr="00ED0B66">
        <w:rPr>
          <w:sz w:val="24"/>
          <w:szCs w:val="24"/>
        </w:rPr>
        <w:t xml:space="preserve">des « sur-normes » </w:t>
      </w:r>
      <w:r w:rsidRPr="00ED0B66">
        <w:rPr>
          <w:sz w:val="24"/>
          <w:szCs w:val="24"/>
        </w:rPr>
        <w:t>dans cette</w:t>
      </w:r>
      <w:r w:rsidRPr="004E62CB">
        <w:rPr>
          <w:sz w:val="24"/>
          <w:szCs w:val="24"/>
        </w:rPr>
        <w:t xml:space="preserve"> attente</w:t>
      </w:r>
      <w:r w:rsidR="004E62CB" w:rsidRPr="004E62CB">
        <w:rPr>
          <w:sz w:val="24"/>
          <w:szCs w:val="24"/>
        </w:rPr>
        <w:t> ;</w:t>
      </w:r>
    </w:p>
    <w:p w14:paraId="17236C25" w14:textId="04ECCA2C" w:rsidR="004E62CB" w:rsidRPr="004E62CB" w:rsidRDefault="004E62CB" w:rsidP="005E63D9">
      <w:pPr>
        <w:pStyle w:val="Paragraphedeliste"/>
        <w:numPr>
          <w:ilvl w:val="0"/>
          <w:numId w:val="3"/>
        </w:numPr>
        <w:spacing w:before="120" w:line="264" w:lineRule="auto"/>
        <w:jc w:val="both"/>
        <w:rPr>
          <w:sz w:val="24"/>
          <w:szCs w:val="24"/>
        </w:rPr>
      </w:pPr>
      <w:proofErr w:type="gramStart"/>
      <w:r w:rsidRPr="004E62CB">
        <w:rPr>
          <w:sz w:val="24"/>
          <w:szCs w:val="24"/>
        </w:rPr>
        <w:t>dégel</w:t>
      </w:r>
      <w:proofErr w:type="gramEnd"/>
      <w:r w:rsidRPr="004E62CB">
        <w:rPr>
          <w:sz w:val="24"/>
          <w:szCs w:val="24"/>
        </w:rPr>
        <w:t xml:space="preserve"> des crédits bloqués, en particulier pour la rénovation du parc privé et du parc social</w:t>
      </w:r>
      <w:r w:rsidR="00336BEA">
        <w:rPr>
          <w:sz w:val="24"/>
          <w:szCs w:val="24"/>
        </w:rPr>
        <w:t>, y compris à l’échelon local</w:t>
      </w:r>
      <w:r w:rsidR="0061079A">
        <w:rPr>
          <w:sz w:val="24"/>
          <w:szCs w:val="24"/>
        </w:rPr>
        <w:t xml:space="preserve">, </w:t>
      </w:r>
      <w:r w:rsidR="0061079A" w:rsidRPr="0061079A">
        <w:rPr>
          <w:sz w:val="24"/>
          <w:szCs w:val="24"/>
        </w:rPr>
        <w:t>et dans la perspective de trouver une solution durable de financement de ces travaux</w:t>
      </w:r>
      <w:r w:rsidR="00336BEA">
        <w:rPr>
          <w:sz w:val="24"/>
          <w:szCs w:val="24"/>
        </w:rPr>
        <w:t>.</w:t>
      </w:r>
    </w:p>
    <w:p w14:paraId="4A0E576C" w14:textId="1DA165F5" w:rsidR="003F3306" w:rsidRPr="000938A0" w:rsidRDefault="006E24E9" w:rsidP="004D47AD">
      <w:pPr>
        <w:spacing w:before="120" w:line="264" w:lineRule="auto"/>
        <w:jc w:val="both"/>
        <w:rPr>
          <w:rFonts w:eastAsia="Calibri" w:cstheme="minorHAnsi"/>
          <w:kern w:val="0"/>
          <w14:ligatures w14:val="none"/>
        </w:rPr>
      </w:pPr>
      <w:r>
        <w:t>L</w:t>
      </w:r>
      <w:r w:rsidR="00EA752E">
        <w:t xml:space="preserve">’Alliance pour le </w:t>
      </w:r>
      <w:r w:rsidR="007E4D83">
        <w:t>l</w:t>
      </w:r>
      <w:r w:rsidR="00EA752E">
        <w:t xml:space="preserve">ogement </w:t>
      </w:r>
      <w:r w:rsidR="00157350" w:rsidRPr="000938A0">
        <w:t>rappelle</w:t>
      </w:r>
      <w:r w:rsidR="00EA752E">
        <w:t xml:space="preserve"> </w:t>
      </w:r>
      <w:r w:rsidR="00003CD1">
        <w:t>que le logement</w:t>
      </w:r>
      <w:r w:rsidR="0025560D" w:rsidRPr="000938A0">
        <w:t xml:space="preserve"> </w:t>
      </w:r>
      <w:r w:rsidR="00ED166B" w:rsidRPr="000938A0">
        <w:t>constitue</w:t>
      </w:r>
      <w:r w:rsidR="0025560D" w:rsidRPr="000938A0">
        <w:t xml:space="preserve"> un secteur stratégique</w:t>
      </w:r>
      <w:r w:rsidR="00C02E49" w:rsidRPr="000938A0">
        <w:t xml:space="preserve"> pour la France, </w:t>
      </w:r>
      <w:r w:rsidR="000021F8" w:rsidRPr="000938A0">
        <w:t>au regard de son importance pour l’économie, l’emploi, la</w:t>
      </w:r>
      <w:r w:rsidR="00F92AF5" w:rsidRPr="000938A0">
        <w:t xml:space="preserve"> cohésion sociale </w:t>
      </w:r>
      <w:r w:rsidR="000021F8" w:rsidRPr="000938A0">
        <w:t xml:space="preserve">et </w:t>
      </w:r>
      <w:r w:rsidR="00C02E49" w:rsidRPr="000938A0">
        <w:t>la transition écologique.</w:t>
      </w:r>
      <w:r w:rsidR="004E62CB">
        <w:t xml:space="preserve"> Le </w:t>
      </w:r>
      <w:r w:rsidR="000938A0">
        <w:rPr>
          <w:rFonts w:cstheme="minorHAnsi"/>
        </w:rPr>
        <w:t>gouvernement</w:t>
      </w:r>
      <w:r w:rsidR="00E65A87">
        <w:rPr>
          <w:rFonts w:cstheme="minorHAnsi"/>
        </w:rPr>
        <w:t xml:space="preserve">, avec l’impulsion donnée par Valérie </w:t>
      </w:r>
      <w:proofErr w:type="spellStart"/>
      <w:r w:rsidR="00E65A87">
        <w:rPr>
          <w:rFonts w:cstheme="minorHAnsi"/>
        </w:rPr>
        <w:t>Létard</w:t>
      </w:r>
      <w:proofErr w:type="spellEnd"/>
      <w:r w:rsidR="00E65A87">
        <w:rPr>
          <w:rFonts w:cstheme="minorHAnsi"/>
        </w:rPr>
        <w:t>,</w:t>
      </w:r>
      <w:r w:rsidR="000938A0">
        <w:rPr>
          <w:rFonts w:cstheme="minorHAnsi"/>
        </w:rPr>
        <w:t xml:space="preserve"> </w:t>
      </w:r>
      <w:r w:rsidR="004E62CB">
        <w:rPr>
          <w:rFonts w:cstheme="minorHAnsi"/>
        </w:rPr>
        <w:t xml:space="preserve">doit </w:t>
      </w:r>
      <w:r w:rsidR="000938A0">
        <w:rPr>
          <w:rFonts w:cstheme="minorHAnsi"/>
        </w:rPr>
        <w:t>continue</w:t>
      </w:r>
      <w:r w:rsidR="004E62CB">
        <w:rPr>
          <w:rFonts w:cstheme="minorHAnsi"/>
        </w:rPr>
        <w:t>r</w:t>
      </w:r>
      <w:r w:rsidR="000938A0">
        <w:rPr>
          <w:rFonts w:cstheme="minorHAnsi"/>
        </w:rPr>
        <w:t xml:space="preserve"> à faire du logement une priorité</w:t>
      </w:r>
      <w:r w:rsidR="00A63F81" w:rsidRPr="000938A0">
        <w:rPr>
          <w:rFonts w:cstheme="minorHAnsi"/>
        </w:rPr>
        <w:t>.</w:t>
      </w:r>
      <w:r w:rsidR="003F3306" w:rsidRPr="000938A0">
        <w:rPr>
          <w:rFonts w:cstheme="minorHAnsi"/>
        </w:rPr>
        <w:br w:type="page"/>
      </w:r>
    </w:p>
    <w:p w14:paraId="7DD1681C" w14:textId="77777777" w:rsidR="00535B97" w:rsidRDefault="00535B97" w:rsidP="00C14226">
      <w:pPr>
        <w:pStyle w:val="Titre3"/>
        <w:spacing w:after="0"/>
        <w:rPr>
          <w:rFonts w:asciiTheme="minorHAnsi" w:hAnsiTheme="minorHAnsi" w:cstheme="minorHAnsi"/>
          <w:color w:val="auto"/>
        </w:rPr>
      </w:pPr>
    </w:p>
    <w:p w14:paraId="5159A2C7" w14:textId="7ABF3395" w:rsidR="00C14226" w:rsidRPr="00DF5BCC" w:rsidRDefault="00C14226" w:rsidP="00C14226">
      <w:pPr>
        <w:pStyle w:val="Titre3"/>
        <w:spacing w:after="0"/>
        <w:rPr>
          <w:rFonts w:asciiTheme="minorHAnsi" w:hAnsiTheme="minorHAnsi" w:cstheme="minorHAnsi"/>
          <w:color w:val="auto"/>
        </w:rPr>
      </w:pPr>
      <w:r w:rsidRPr="00DF5BCC">
        <w:rPr>
          <w:rFonts w:asciiTheme="minorHAnsi" w:hAnsiTheme="minorHAnsi" w:cstheme="minorHAnsi"/>
          <w:color w:val="auto"/>
        </w:rPr>
        <w:t>CONTACTS PRESSE</w:t>
      </w:r>
    </w:p>
    <w:p w14:paraId="76C680BC" w14:textId="77777777" w:rsidR="00C14226" w:rsidRPr="00DF5BCC" w:rsidRDefault="00C14226" w:rsidP="00C14226">
      <w:pPr>
        <w:rPr>
          <w:rFonts w:cstheme="minorHAnsi"/>
        </w:rPr>
      </w:pPr>
    </w:p>
    <w:p w14:paraId="414AD94E" w14:textId="77777777" w:rsidR="00C14226" w:rsidRPr="00DF5BCC" w:rsidRDefault="00C14226" w:rsidP="00E223F2">
      <w:pPr>
        <w:jc w:val="both"/>
        <w:rPr>
          <w:rFonts w:cstheme="minorHAnsi"/>
          <w:b/>
          <w:bCs/>
          <w:sz w:val="20"/>
          <w:szCs w:val="20"/>
        </w:rPr>
      </w:pPr>
      <w:r w:rsidRPr="00DF5BCC">
        <w:rPr>
          <w:rFonts w:cstheme="minorHAnsi"/>
          <w:b/>
          <w:bCs/>
          <w:sz w:val="20"/>
          <w:szCs w:val="20"/>
        </w:rPr>
        <w:t>FFB</w:t>
      </w:r>
    </w:p>
    <w:p w14:paraId="67B1B30E" w14:textId="3A0016B1" w:rsidR="009B104D" w:rsidRPr="00DF5BCC" w:rsidRDefault="00C14226" w:rsidP="00E223F2">
      <w:pPr>
        <w:jc w:val="both"/>
        <w:rPr>
          <w:rFonts w:cstheme="minorHAnsi"/>
          <w:sz w:val="20"/>
          <w:szCs w:val="20"/>
        </w:rPr>
      </w:pPr>
      <w:r w:rsidRPr="00DF5BCC">
        <w:rPr>
          <w:rFonts w:cstheme="minorHAnsi"/>
          <w:sz w:val="20"/>
          <w:szCs w:val="20"/>
        </w:rPr>
        <w:t xml:space="preserve">Anaïk Cucheval </w:t>
      </w:r>
      <w:r w:rsidR="00E223F2" w:rsidRPr="00DF5BCC">
        <w:rPr>
          <w:rFonts w:cstheme="minorHAnsi"/>
          <w:sz w:val="20"/>
          <w:szCs w:val="20"/>
        </w:rPr>
        <w:t>|</w:t>
      </w:r>
      <w:r w:rsidRPr="00DF5BCC">
        <w:rPr>
          <w:rFonts w:cstheme="minorHAnsi"/>
          <w:sz w:val="20"/>
          <w:szCs w:val="20"/>
        </w:rPr>
        <w:t xml:space="preserve"> 06 75 62 93 19</w:t>
      </w:r>
      <w:r w:rsidR="00E223F2" w:rsidRPr="00DF5BCC">
        <w:rPr>
          <w:rFonts w:cstheme="minorHAnsi"/>
          <w:sz w:val="20"/>
          <w:szCs w:val="20"/>
        </w:rPr>
        <w:t xml:space="preserve"> | </w:t>
      </w:r>
      <w:hyperlink r:id="rId18" w:history="1">
        <w:r w:rsidR="00E223F2" w:rsidRPr="00DF5BCC">
          <w:rPr>
            <w:rStyle w:val="Lienhypertexte"/>
            <w:rFonts w:cstheme="minorHAnsi"/>
            <w:sz w:val="20"/>
            <w:szCs w:val="20"/>
          </w:rPr>
          <w:t>cuchevala@national.ffbatiment.fr</w:t>
        </w:r>
      </w:hyperlink>
      <w:r w:rsidR="00E223F2" w:rsidRPr="00DF5BCC">
        <w:rPr>
          <w:rFonts w:cstheme="minorHAnsi"/>
          <w:sz w:val="20"/>
          <w:szCs w:val="20"/>
        </w:rPr>
        <w:t xml:space="preserve"> </w:t>
      </w:r>
    </w:p>
    <w:p w14:paraId="70E2725C" w14:textId="1B5DD483" w:rsidR="00C14226" w:rsidRPr="00DF5BCC" w:rsidRDefault="009B104D" w:rsidP="00E223F2">
      <w:pPr>
        <w:jc w:val="both"/>
        <w:rPr>
          <w:rFonts w:cstheme="minorHAnsi"/>
          <w:sz w:val="20"/>
          <w:szCs w:val="20"/>
        </w:rPr>
      </w:pPr>
      <w:hyperlink r:id="rId19" w:history="1">
        <w:r w:rsidRPr="00DF5BCC">
          <w:rPr>
            <w:rStyle w:val="Lienhypertexte"/>
            <w:rFonts w:cstheme="minorHAnsi"/>
            <w:sz w:val="20"/>
            <w:szCs w:val="20"/>
          </w:rPr>
          <w:t>www.ffbatiment.fr</w:t>
        </w:r>
      </w:hyperlink>
    </w:p>
    <w:p w14:paraId="03BC8EAF" w14:textId="77777777" w:rsidR="009B104D" w:rsidRPr="00DF5BCC" w:rsidRDefault="009B104D" w:rsidP="00E223F2">
      <w:pPr>
        <w:jc w:val="both"/>
        <w:rPr>
          <w:rFonts w:cstheme="minorHAnsi"/>
          <w:sz w:val="20"/>
          <w:szCs w:val="20"/>
        </w:rPr>
      </w:pPr>
    </w:p>
    <w:p w14:paraId="665E4010" w14:textId="77777777" w:rsidR="00632157" w:rsidRPr="00DF5BCC" w:rsidRDefault="00632157" w:rsidP="00632157">
      <w:pPr>
        <w:jc w:val="both"/>
        <w:rPr>
          <w:rFonts w:cstheme="minorHAnsi"/>
          <w:sz w:val="20"/>
          <w:szCs w:val="20"/>
        </w:rPr>
      </w:pPr>
      <w:r w:rsidRPr="00DF5BCC">
        <w:rPr>
          <w:rFonts w:cstheme="minorHAnsi"/>
          <w:b/>
          <w:bCs/>
          <w:sz w:val="20"/>
          <w:szCs w:val="20"/>
        </w:rPr>
        <w:t>USH</w:t>
      </w:r>
    </w:p>
    <w:p w14:paraId="7F65AC41" w14:textId="4BC5B184" w:rsidR="00632157" w:rsidRPr="00DF5BCC" w:rsidRDefault="00632157" w:rsidP="00632157">
      <w:pPr>
        <w:jc w:val="both"/>
        <w:rPr>
          <w:rFonts w:cstheme="minorHAnsi"/>
          <w:sz w:val="20"/>
          <w:szCs w:val="20"/>
        </w:rPr>
      </w:pPr>
      <w:r w:rsidRPr="00DF5BCC">
        <w:rPr>
          <w:rFonts w:cstheme="minorHAnsi"/>
          <w:sz w:val="20"/>
          <w:szCs w:val="20"/>
        </w:rPr>
        <w:t xml:space="preserve">Joachim </w:t>
      </w:r>
      <w:proofErr w:type="spellStart"/>
      <w:r w:rsidRPr="00DF5BCC">
        <w:rPr>
          <w:rFonts w:cstheme="minorHAnsi"/>
          <w:sz w:val="20"/>
          <w:szCs w:val="20"/>
        </w:rPr>
        <w:t>Soëtard</w:t>
      </w:r>
      <w:proofErr w:type="spellEnd"/>
      <w:r w:rsidRPr="00DF5BCC">
        <w:rPr>
          <w:rFonts w:cstheme="minorHAnsi"/>
          <w:sz w:val="20"/>
          <w:szCs w:val="20"/>
        </w:rPr>
        <w:t xml:space="preserve"> / </w:t>
      </w:r>
      <w:r w:rsidR="00613742" w:rsidRPr="00DF5BCC">
        <w:rPr>
          <w:rFonts w:cstheme="minorHAnsi"/>
          <w:sz w:val="20"/>
          <w:szCs w:val="20"/>
        </w:rPr>
        <w:t>01 40 75 79 42 ou 06 07 95 79 31</w:t>
      </w:r>
    </w:p>
    <w:p w14:paraId="5C77B8EB" w14:textId="6A790C36" w:rsidR="009B104D" w:rsidRPr="00DF5BCC" w:rsidRDefault="009B104D" w:rsidP="00632157">
      <w:pPr>
        <w:jc w:val="both"/>
        <w:rPr>
          <w:rFonts w:cstheme="minorHAnsi"/>
          <w:sz w:val="20"/>
          <w:szCs w:val="20"/>
        </w:rPr>
      </w:pPr>
      <w:hyperlink r:id="rId20" w:history="1">
        <w:r w:rsidRPr="00DF5BCC">
          <w:rPr>
            <w:rStyle w:val="Lienhypertexte"/>
            <w:rFonts w:cstheme="minorHAnsi"/>
            <w:sz w:val="20"/>
            <w:szCs w:val="20"/>
          </w:rPr>
          <w:t>www.union-habitat.org</w:t>
        </w:r>
      </w:hyperlink>
    </w:p>
    <w:p w14:paraId="22814C46" w14:textId="77777777" w:rsidR="009B104D" w:rsidRPr="00DF5BCC" w:rsidRDefault="009B104D" w:rsidP="00632157">
      <w:pPr>
        <w:jc w:val="both"/>
        <w:rPr>
          <w:rFonts w:cstheme="minorHAnsi"/>
          <w:sz w:val="20"/>
          <w:szCs w:val="20"/>
        </w:rPr>
      </w:pPr>
    </w:p>
    <w:p w14:paraId="2896D67D" w14:textId="77777777" w:rsidR="009B104D" w:rsidRPr="00DF5BCC" w:rsidRDefault="009B104D" w:rsidP="009B104D">
      <w:pPr>
        <w:pStyle w:val="Titre2"/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DF5BCC">
        <w:rPr>
          <w:rFonts w:asciiTheme="minorHAnsi" w:hAnsiTheme="minorHAnsi" w:cstheme="minorHAnsi"/>
          <w:color w:val="auto"/>
          <w:sz w:val="20"/>
          <w:szCs w:val="20"/>
        </w:rPr>
        <w:t>FNAIM</w:t>
      </w:r>
    </w:p>
    <w:p w14:paraId="3DAF349B" w14:textId="1C831CEA" w:rsidR="009B104D" w:rsidRPr="00DF5BCC" w:rsidRDefault="009B104D" w:rsidP="009B104D">
      <w:pPr>
        <w:pStyle w:val="Titre2"/>
        <w:spacing w:after="0" w:line="240" w:lineRule="auto"/>
        <w:rPr>
          <w:rStyle w:val="Lienhypertexte"/>
          <w:rFonts w:asciiTheme="minorHAnsi" w:hAnsiTheme="minorHAnsi" w:cstheme="minorHAnsi"/>
          <w:color w:val="auto"/>
          <w:sz w:val="20"/>
          <w:szCs w:val="20"/>
        </w:rPr>
      </w:pPr>
      <w:r w:rsidRPr="00DF5BC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Carol Galivel / Valentin </w:t>
      </w:r>
      <w:proofErr w:type="spellStart"/>
      <w:r w:rsidRPr="00DF5BC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Eynac</w:t>
      </w:r>
      <w:proofErr w:type="spellEnd"/>
      <w:r w:rsidRPr="00DF5BC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| 01 41 05 02 02 / 06 09 05 48 63 | </w:t>
      </w:r>
      <w:hyperlink r:id="rId21" w:history="1">
        <w:r w:rsidR="00F8102D" w:rsidRPr="00A83B09">
          <w:rPr>
            <w:rStyle w:val="Lienhypertexte"/>
            <w:rFonts w:asciiTheme="minorHAnsi" w:hAnsiTheme="minorHAnsi" w:cstheme="minorHAnsi"/>
            <w:b w:val="0"/>
            <w:bCs/>
            <w:sz w:val="20"/>
            <w:szCs w:val="20"/>
          </w:rPr>
          <w:t>galivel@galivel.com</w:t>
        </w:r>
      </w:hyperlink>
      <w:r w:rsidR="00F8102D">
        <w:rPr>
          <w:rStyle w:val="Lienhypertexte"/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0581E4D2" w14:textId="77777777" w:rsidR="009B104D" w:rsidRPr="00DF5BCC" w:rsidRDefault="009B104D" w:rsidP="009B104D">
      <w:pPr>
        <w:jc w:val="both"/>
        <w:rPr>
          <w:rFonts w:cstheme="minorHAnsi"/>
          <w:sz w:val="20"/>
          <w:szCs w:val="20"/>
        </w:rPr>
      </w:pPr>
      <w:hyperlink r:id="rId22" w:history="1">
        <w:r w:rsidRPr="00DF5BCC">
          <w:rPr>
            <w:rStyle w:val="Lienhypertexte"/>
            <w:rFonts w:cstheme="minorHAnsi"/>
            <w:sz w:val="20"/>
            <w:szCs w:val="20"/>
          </w:rPr>
          <w:t>www.fnaim.fr</w:t>
        </w:r>
      </w:hyperlink>
    </w:p>
    <w:p w14:paraId="345F9EC1" w14:textId="77777777" w:rsidR="009B104D" w:rsidRPr="00DF5BCC" w:rsidRDefault="009B104D" w:rsidP="009B104D">
      <w:pPr>
        <w:jc w:val="both"/>
        <w:rPr>
          <w:rFonts w:cstheme="minorHAnsi"/>
          <w:sz w:val="20"/>
          <w:szCs w:val="20"/>
        </w:rPr>
      </w:pPr>
    </w:p>
    <w:p w14:paraId="24D817AF" w14:textId="5DB2EDF4" w:rsidR="009B104D" w:rsidRPr="00DF5BCC" w:rsidRDefault="009B104D" w:rsidP="009B104D">
      <w:pPr>
        <w:jc w:val="both"/>
        <w:rPr>
          <w:rFonts w:cstheme="minorHAnsi"/>
          <w:b/>
          <w:bCs/>
          <w:sz w:val="20"/>
          <w:szCs w:val="20"/>
        </w:rPr>
      </w:pPr>
      <w:r w:rsidRPr="00DF5BCC">
        <w:rPr>
          <w:rFonts w:cstheme="minorHAnsi"/>
          <w:b/>
          <w:bCs/>
          <w:sz w:val="20"/>
          <w:szCs w:val="20"/>
        </w:rPr>
        <w:t>FPI</w:t>
      </w:r>
    </w:p>
    <w:p w14:paraId="1111607B" w14:textId="77777777" w:rsidR="009B104D" w:rsidRPr="00DF5BCC" w:rsidRDefault="009B104D" w:rsidP="009B104D">
      <w:pPr>
        <w:jc w:val="both"/>
        <w:rPr>
          <w:rFonts w:cstheme="minorHAnsi"/>
          <w:sz w:val="20"/>
          <w:szCs w:val="20"/>
        </w:rPr>
      </w:pPr>
      <w:r w:rsidRPr="00DF5BCC">
        <w:rPr>
          <w:rFonts w:cstheme="minorHAnsi"/>
          <w:sz w:val="20"/>
          <w:szCs w:val="20"/>
        </w:rPr>
        <w:t xml:space="preserve">Sophie Mazoyer | 06 76 16 07 01 | </w:t>
      </w:r>
      <w:hyperlink r:id="rId23" w:history="1">
        <w:r w:rsidRPr="00DF5BCC">
          <w:rPr>
            <w:rStyle w:val="Lienhypertexte"/>
            <w:rFonts w:cstheme="minorHAnsi"/>
            <w:sz w:val="20"/>
            <w:szCs w:val="20"/>
          </w:rPr>
          <w:t>s.mazoyer@fpifrance.fr</w:t>
        </w:r>
      </w:hyperlink>
    </w:p>
    <w:p w14:paraId="1B57947E" w14:textId="54E7E334" w:rsidR="001B139C" w:rsidRPr="00DF5BCC" w:rsidRDefault="001A25EB" w:rsidP="00E223F2">
      <w:pPr>
        <w:jc w:val="both"/>
        <w:rPr>
          <w:rFonts w:eastAsia="Times New Roman"/>
          <w:sz w:val="20"/>
          <w:szCs w:val="20"/>
        </w:rPr>
      </w:pPr>
      <w:hyperlink r:id="rId24" w:history="1">
        <w:r w:rsidRPr="00DF5BCC">
          <w:rPr>
            <w:rStyle w:val="Lienhypertexte"/>
            <w:rFonts w:eastAsia="Times New Roman"/>
            <w:sz w:val="20"/>
            <w:szCs w:val="20"/>
          </w:rPr>
          <w:t>www.fpifrance.fr</w:t>
        </w:r>
      </w:hyperlink>
    </w:p>
    <w:p w14:paraId="0C652157" w14:textId="77777777" w:rsidR="001A25EB" w:rsidRPr="00DF5BCC" w:rsidRDefault="001A25EB" w:rsidP="00E223F2">
      <w:pPr>
        <w:jc w:val="both"/>
        <w:rPr>
          <w:rFonts w:cstheme="minorHAnsi"/>
          <w:sz w:val="20"/>
          <w:szCs w:val="20"/>
        </w:rPr>
      </w:pPr>
    </w:p>
    <w:p w14:paraId="3A4A192D" w14:textId="79A0728D" w:rsidR="00C14226" w:rsidRPr="00DF5BCC" w:rsidRDefault="00C14226" w:rsidP="00E223F2">
      <w:pPr>
        <w:jc w:val="both"/>
        <w:rPr>
          <w:rFonts w:cstheme="minorHAnsi"/>
          <w:b/>
          <w:bCs/>
          <w:sz w:val="20"/>
          <w:szCs w:val="20"/>
        </w:rPr>
      </w:pPr>
      <w:r w:rsidRPr="00DF5BCC">
        <w:rPr>
          <w:rFonts w:cstheme="minorHAnsi"/>
          <w:b/>
          <w:bCs/>
          <w:sz w:val="20"/>
          <w:szCs w:val="20"/>
        </w:rPr>
        <w:t>Pôle Habitat FFB</w:t>
      </w:r>
    </w:p>
    <w:p w14:paraId="7781F1D5" w14:textId="283C91D1" w:rsidR="00C14226" w:rsidRPr="00DF5BCC" w:rsidRDefault="006A05C7" w:rsidP="00E223F2">
      <w:pPr>
        <w:jc w:val="both"/>
        <w:rPr>
          <w:rFonts w:cstheme="minorHAnsi"/>
          <w:sz w:val="20"/>
          <w:szCs w:val="20"/>
        </w:rPr>
      </w:pPr>
      <w:r w:rsidRPr="00DF5BCC">
        <w:rPr>
          <w:rFonts w:cstheme="minorHAnsi"/>
          <w:sz w:val="20"/>
          <w:szCs w:val="20"/>
        </w:rPr>
        <w:t xml:space="preserve">Stéphane </w:t>
      </w:r>
      <w:proofErr w:type="spellStart"/>
      <w:r w:rsidRPr="00DF5BCC">
        <w:rPr>
          <w:rFonts w:cstheme="minorHAnsi"/>
          <w:sz w:val="20"/>
          <w:szCs w:val="20"/>
        </w:rPr>
        <w:t>Balliste</w:t>
      </w:r>
      <w:proofErr w:type="spellEnd"/>
      <w:r w:rsidR="00C14226" w:rsidRPr="00DF5BCC">
        <w:rPr>
          <w:rFonts w:cstheme="minorHAnsi"/>
          <w:sz w:val="20"/>
          <w:szCs w:val="20"/>
        </w:rPr>
        <w:t xml:space="preserve"> </w:t>
      </w:r>
      <w:r w:rsidR="00E223F2" w:rsidRPr="00DF5BCC">
        <w:rPr>
          <w:rFonts w:cstheme="minorHAnsi"/>
          <w:sz w:val="20"/>
          <w:szCs w:val="20"/>
        </w:rPr>
        <w:t>|</w:t>
      </w:r>
      <w:r w:rsidR="00C14226" w:rsidRPr="00DF5BCC">
        <w:rPr>
          <w:rFonts w:cstheme="minorHAnsi"/>
          <w:sz w:val="20"/>
          <w:szCs w:val="20"/>
        </w:rPr>
        <w:t xml:space="preserve"> </w:t>
      </w:r>
      <w:r w:rsidRPr="00DF5BCC">
        <w:rPr>
          <w:rFonts w:cstheme="minorHAnsi"/>
          <w:sz w:val="20"/>
          <w:szCs w:val="20"/>
        </w:rPr>
        <w:t>06 60 98 32 11</w:t>
      </w:r>
      <w:r w:rsidR="00E223F2" w:rsidRPr="00DF5BCC">
        <w:rPr>
          <w:rFonts w:cstheme="minorHAnsi"/>
          <w:sz w:val="20"/>
          <w:szCs w:val="20"/>
        </w:rPr>
        <w:t xml:space="preserve"> | </w:t>
      </w:r>
      <w:hyperlink r:id="rId25" w:history="1">
        <w:r w:rsidRPr="00DF5BCC">
          <w:rPr>
            <w:rStyle w:val="Lienhypertexte"/>
            <w:rFonts w:cstheme="minorHAnsi"/>
            <w:sz w:val="20"/>
            <w:szCs w:val="20"/>
          </w:rPr>
          <w:t>ballistes@habitat.ffbatiment.fr</w:t>
        </w:r>
      </w:hyperlink>
    </w:p>
    <w:p w14:paraId="4F2779EE" w14:textId="74AD408A" w:rsidR="00C14226" w:rsidRPr="00DF5BCC" w:rsidRDefault="009B104D" w:rsidP="00E223F2">
      <w:pPr>
        <w:jc w:val="both"/>
        <w:rPr>
          <w:rFonts w:cstheme="minorHAnsi"/>
          <w:sz w:val="20"/>
          <w:szCs w:val="20"/>
        </w:rPr>
      </w:pPr>
      <w:hyperlink r:id="rId26" w:history="1">
        <w:r w:rsidRPr="00DF5BCC">
          <w:rPr>
            <w:rStyle w:val="Lienhypertexte"/>
            <w:rFonts w:cstheme="minorHAnsi"/>
            <w:sz w:val="20"/>
            <w:szCs w:val="20"/>
          </w:rPr>
          <w:t>www.polehabitat-ffb.com</w:t>
        </w:r>
      </w:hyperlink>
    </w:p>
    <w:p w14:paraId="0D9C3C67" w14:textId="77777777" w:rsidR="009B104D" w:rsidRPr="00DF5BCC" w:rsidRDefault="009B104D" w:rsidP="00E223F2">
      <w:pPr>
        <w:jc w:val="both"/>
        <w:rPr>
          <w:rFonts w:cstheme="minorHAnsi"/>
          <w:sz w:val="20"/>
          <w:szCs w:val="20"/>
        </w:rPr>
      </w:pPr>
    </w:p>
    <w:p w14:paraId="6026C402" w14:textId="49F9B6F8" w:rsidR="000D3C97" w:rsidRPr="00DF5BCC" w:rsidRDefault="00E223F2" w:rsidP="00E223F2">
      <w:pPr>
        <w:jc w:val="both"/>
        <w:rPr>
          <w:rFonts w:cstheme="minorHAnsi"/>
          <w:b/>
          <w:bCs/>
          <w:sz w:val="20"/>
          <w:szCs w:val="20"/>
        </w:rPr>
      </w:pPr>
      <w:r w:rsidRPr="00DF5BCC">
        <w:rPr>
          <w:rFonts w:cstheme="minorHAnsi"/>
          <w:b/>
          <w:bCs/>
          <w:sz w:val="20"/>
          <w:szCs w:val="20"/>
        </w:rPr>
        <w:t xml:space="preserve">PROCIVIS </w:t>
      </w:r>
    </w:p>
    <w:p w14:paraId="60960A02" w14:textId="6AEF4B62" w:rsidR="00E223F2" w:rsidRPr="00DF5BCC" w:rsidRDefault="00E223F2" w:rsidP="00E223F2">
      <w:pPr>
        <w:rPr>
          <w:rFonts w:eastAsia="Times New Roman" w:cstheme="minorHAnsi"/>
          <w:sz w:val="20"/>
          <w:szCs w:val="20"/>
        </w:rPr>
      </w:pPr>
      <w:r w:rsidRPr="00DF5BCC">
        <w:rPr>
          <w:rFonts w:eastAsia="Times New Roman" w:cstheme="minorHAnsi"/>
          <w:sz w:val="20"/>
          <w:szCs w:val="20"/>
        </w:rPr>
        <w:t xml:space="preserve">Maxime Taillebois | 06 08 31 30 02 | </w:t>
      </w:r>
      <w:hyperlink r:id="rId27" w:history="1">
        <w:r w:rsidRPr="00DF5BCC">
          <w:rPr>
            <w:rStyle w:val="Lienhypertexte"/>
            <w:rFonts w:eastAsia="Times New Roman" w:cstheme="minorHAnsi"/>
            <w:sz w:val="20"/>
            <w:szCs w:val="20"/>
          </w:rPr>
          <w:t>maxime.taillebois@procivis.fr</w:t>
        </w:r>
      </w:hyperlink>
      <w:r w:rsidRPr="00DF5BCC">
        <w:rPr>
          <w:rFonts w:eastAsia="Times New Roman" w:cstheme="minorHAnsi"/>
          <w:sz w:val="20"/>
          <w:szCs w:val="20"/>
        </w:rPr>
        <w:t> </w:t>
      </w:r>
    </w:p>
    <w:p w14:paraId="22A62639" w14:textId="485B8414" w:rsidR="00E223F2" w:rsidRPr="00ED0B66" w:rsidRDefault="009B104D" w:rsidP="00E223F2">
      <w:pPr>
        <w:jc w:val="both"/>
        <w:rPr>
          <w:rFonts w:cstheme="minorHAnsi"/>
          <w:sz w:val="20"/>
          <w:szCs w:val="20"/>
          <w:lang w:val="it-IT"/>
        </w:rPr>
      </w:pPr>
      <w:hyperlink r:id="rId28" w:history="1">
        <w:r w:rsidRPr="00ED0B66">
          <w:rPr>
            <w:rStyle w:val="Lienhypertexte"/>
            <w:rFonts w:cstheme="minorHAnsi"/>
            <w:sz w:val="20"/>
            <w:szCs w:val="20"/>
            <w:lang w:val="it-IT"/>
          </w:rPr>
          <w:t>www.procivis.fr</w:t>
        </w:r>
      </w:hyperlink>
    </w:p>
    <w:p w14:paraId="5E3D7E9B" w14:textId="77777777" w:rsidR="009B104D" w:rsidRPr="00ED0B66" w:rsidRDefault="009B104D" w:rsidP="00E223F2">
      <w:pPr>
        <w:jc w:val="both"/>
        <w:rPr>
          <w:rFonts w:cstheme="minorHAnsi"/>
          <w:sz w:val="20"/>
          <w:szCs w:val="20"/>
          <w:lang w:val="it-IT"/>
        </w:rPr>
      </w:pPr>
    </w:p>
    <w:p w14:paraId="694EC6B5" w14:textId="73220EC1" w:rsidR="00E223F2" w:rsidRPr="00ED0B66" w:rsidRDefault="00E223F2" w:rsidP="00E223F2">
      <w:pPr>
        <w:jc w:val="both"/>
        <w:rPr>
          <w:rFonts w:cstheme="minorHAnsi"/>
          <w:b/>
          <w:bCs/>
          <w:sz w:val="20"/>
          <w:szCs w:val="20"/>
          <w:lang w:val="it-IT"/>
        </w:rPr>
      </w:pPr>
      <w:r w:rsidRPr="00ED0B66">
        <w:rPr>
          <w:rFonts w:cstheme="minorHAnsi"/>
          <w:b/>
          <w:bCs/>
          <w:sz w:val="20"/>
          <w:szCs w:val="20"/>
          <w:lang w:val="it-IT"/>
        </w:rPr>
        <w:t xml:space="preserve">UNIS </w:t>
      </w:r>
    </w:p>
    <w:p w14:paraId="7ECBBF52" w14:textId="03EA151A" w:rsidR="00162C59" w:rsidRPr="00ED0B66" w:rsidRDefault="00162C59" w:rsidP="00162C59">
      <w:pPr>
        <w:jc w:val="both"/>
        <w:rPr>
          <w:rFonts w:cstheme="minorHAnsi"/>
          <w:bCs/>
          <w:kern w:val="0"/>
          <w:sz w:val="20"/>
          <w:szCs w:val="20"/>
          <w:lang w:val="it-IT"/>
          <w14:ligatures w14:val="none"/>
        </w:rPr>
      </w:pPr>
      <w:r w:rsidRPr="00ED0B66">
        <w:rPr>
          <w:rFonts w:cstheme="minorHAnsi"/>
          <w:bCs/>
          <w:kern w:val="0"/>
          <w:sz w:val="20"/>
          <w:szCs w:val="20"/>
          <w:lang w:val="it-IT"/>
          <w14:ligatures w14:val="none"/>
        </w:rPr>
        <w:t xml:space="preserve">Charlotte ECKERL | 01 55 32 01 14| </w:t>
      </w:r>
      <w:r w:rsidRPr="00ED0B66">
        <w:fldChar w:fldCharType="begin"/>
      </w:r>
      <w:r w:rsidRPr="00ED0B66">
        <w:rPr>
          <w:lang w:val="it-IT"/>
        </w:rPr>
        <w:instrText>HYPERLINK "mailto:presse@unis-immo.fr"</w:instrText>
      </w:r>
      <w:r w:rsidRPr="00ED0B66">
        <w:fldChar w:fldCharType="separate"/>
      </w:r>
      <w:r w:rsidRPr="00ED0B66">
        <w:rPr>
          <w:rStyle w:val="Lienhypertexte"/>
          <w:rFonts w:cstheme="minorHAnsi"/>
          <w:bCs/>
          <w:kern w:val="0"/>
          <w:sz w:val="20"/>
          <w:szCs w:val="20"/>
          <w:lang w:val="it-IT"/>
          <w14:ligatures w14:val="none"/>
        </w:rPr>
        <w:t>presse@unis-immo.fr</w:t>
      </w:r>
      <w:r w:rsidRPr="00ED0B66">
        <w:rPr>
          <w:rStyle w:val="Lienhypertexte"/>
          <w:rFonts w:cstheme="minorHAnsi"/>
          <w:bCs/>
          <w:kern w:val="0"/>
          <w:sz w:val="20"/>
          <w:szCs w:val="20"/>
          <w14:ligatures w14:val="none"/>
        </w:rPr>
        <w:fldChar w:fldCharType="end"/>
      </w:r>
    </w:p>
    <w:p w14:paraId="561DDC37" w14:textId="37CAFCB2" w:rsidR="009B104D" w:rsidRDefault="00162C59" w:rsidP="00162C59">
      <w:pPr>
        <w:jc w:val="both"/>
        <w:rPr>
          <w:rFonts w:cstheme="minorHAnsi"/>
          <w:bCs/>
          <w:kern w:val="0"/>
          <w:sz w:val="20"/>
          <w:szCs w:val="20"/>
          <w14:ligatures w14:val="none"/>
        </w:rPr>
      </w:pPr>
      <w:hyperlink r:id="rId29" w:history="1">
        <w:r w:rsidRPr="000E395B">
          <w:rPr>
            <w:rStyle w:val="Lienhypertexte"/>
            <w:rFonts w:cstheme="minorHAnsi"/>
            <w:bCs/>
            <w:kern w:val="0"/>
            <w:sz w:val="20"/>
            <w:szCs w:val="20"/>
            <w14:ligatures w14:val="none"/>
          </w:rPr>
          <w:t>www.unis-immo.fr</w:t>
        </w:r>
      </w:hyperlink>
    </w:p>
    <w:p w14:paraId="4F6481F4" w14:textId="77777777" w:rsidR="00162C59" w:rsidRPr="00DF5BCC" w:rsidRDefault="00162C59" w:rsidP="00162C59">
      <w:pPr>
        <w:jc w:val="both"/>
        <w:rPr>
          <w:rFonts w:cstheme="minorHAnsi"/>
          <w:sz w:val="20"/>
          <w:szCs w:val="20"/>
        </w:rPr>
      </w:pPr>
    </w:p>
    <w:p w14:paraId="5F637606" w14:textId="77777777" w:rsidR="001B139C" w:rsidRPr="00DF5BCC" w:rsidRDefault="001B139C" w:rsidP="001B139C">
      <w:pPr>
        <w:rPr>
          <w:rFonts w:cstheme="minorHAnsi"/>
          <w:b/>
          <w:bCs/>
          <w:sz w:val="20"/>
          <w:szCs w:val="20"/>
        </w:rPr>
      </w:pPr>
      <w:r w:rsidRPr="00DF5BCC">
        <w:rPr>
          <w:rFonts w:cstheme="minorHAnsi"/>
          <w:b/>
          <w:bCs/>
          <w:sz w:val="20"/>
          <w:szCs w:val="20"/>
        </w:rPr>
        <w:t>UNNE</w:t>
      </w:r>
    </w:p>
    <w:p w14:paraId="2E614A53" w14:textId="18C64782" w:rsidR="001B139C" w:rsidRPr="00DF5BCC" w:rsidRDefault="001B139C" w:rsidP="001B139C">
      <w:r w:rsidRPr="00DF5BCC">
        <w:rPr>
          <w:rFonts w:cstheme="minorHAnsi"/>
          <w:kern w:val="0"/>
          <w:sz w:val="20"/>
          <w:szCs w:val="20"/>
          <w14:ligatures w14:val="none"/>
        </w:rPr>
        <w:t>Boris Vienne, Président |</w:t>
      </w:r>
      <w:r w:rsidRPr="00DF5BCC">
        <w:rPr>
          <w:rFonts w:cstheme="minorHAnsi"/>
          <w:sz w:val="20"/>
          <w:szCs w:val="20"/>
        </w:rPr>
        <w:t xml:space="preserve"> </w:t>
      </w:r>
      <w:hyperlink r:id="rId30" w:history="1">
        <w:r w:rsidRPr="00DF5BCC">
          <w:rPr>
            <w:rStyle w:val="Lienhypertexte"/>
            <w:sz w:val="20"/>
            <w:szCs w:val="20"/>
          </w:rPr>
          <w:t>boris.vienne@unne.fr</w:t>
        </w:r>
      </w:hyperlink>
      <w:r w:rsidRPr="00DF5BCC">
        <w:t xml:space="preserve"> </w:t>
      </w:r>
      <w:r w:rsidRPr="00DF5BCC">
        <w:rPr>
          <w:rFonts w:cstheme="minorHAnsi"/>
          <w:kern w:val="0"/>
          <w:sz w:val="20"/>
          <w:szCs w:val="20"/>
          <w14:ligatures w14:val="none"/>
        </w:rPr>
        <w:t>| 06 89 87 15 27</w:t>
      </w:r>
    </w:p>
    <w:p w14:paraId="225013F2" w14:textId="2F1F845D" w:rsidR="001B139C" w:rsidRPr="00DF5BCC" w:rsidRDefault="009B104D" w:rsidP="00E223F2">
      <w:pPr>
        <w:jc w:val="both"/>
        <w:rPr>
          <w:rFonts w:cstheme="minorHAnsi"/>
          <w:sz w:val="20"/>
          <w:szCs w:val="20"/>
          <w:lang w:val="en-US"/>
        </w:rPr>
      </w:pPr>
      <w:hyperlink r:id="rId31" w:history="1">
        <w:r w:rsidRPr="00DF5BCC">
          <w:rPr>
            <w:rStyle w:val="Lienhypertexte"/>
            <w:rFonts w:cstheme="minorHAnsi"/>
            <w:sz w:val="20"/>
            <w:szCs w:val="20"/>
            <w:lang w:val="en-US"/>
          </w:rPr>
          <w:t>www.unne.fr</w:t>
        </w:r>
      </w:hyperlink>
    </w:p>
    <w:p w14:paraId="2105163B" w14:textId="77777777" w:rsidR="00057CD2" w:rsidRPr="00DF5BCC" w:rsidRDefault="00057CD2" w:rsidP="00E223F2">
      <w:pPr>
        <w:jc w:val="both"/>
        <w:rPr>
          <w:rFonts w:cstheme="minorHAnsi"/>
          <w:sz w:val="20"/>
          <w:szCs w:val="20"/>
          <w:lang w:val="en-US"/>
        </w:rPr>
      </w:pPr>
    </w:p>
    <w:p w14:paraId="3CA4255A" w14:textId="198E9CF0" w:rsidR="00057CD2" w:rsidRPr="00DF5BCC" w:rsidRDefault="00057CD2" w:rsidP="00057CD2">
      <w:pPr>
        <w:rPr>
          <w:rFonts w:cstheme="minorHAnsi"/>
          <w:b/>
          <w:bCs/>
          <w:sz w:val="20"/>
          <w:szCs w:val="20"/>
          <w:lang w:val="en-US"/>
        </w:rPr>
      </w:pPr>
      <w:r w:rsidRPr="00DF5BCC">
        <w:rPr>
          <w:rFonts w:cstheme="minorHAnsi"/>
          <w:b/>
          <w:bCs/>
          <w:sz w:val="20"/>
          <w:szCs w:val="20"/>
          <w:lang w:val="en-US"/>
        </w:rPr>
        <w:t>UNSFA</w:t>
      </w:r>
    </w:p>
    <w:p w14:paraId="758674EB" w14:textId="0585B6D6" w:rsidR="00613742" w:rsidRPr="00DF5BCC" w:rsidRDefault="00613742" w:rsidP="00E223F2">
      <w:pPr>
        <w:jc w:val="both"/>
        <w:rPr>
          <w:sz w:val="20"/>
          <w:szCs w:val="20"/>
          <w:lang w:val="en-US"/>
        </w:rPr>
      </w:pPr>
      <w:r w:rsidRPr="00DF5BCC">
        <w:rPr>
          <w:sz w:val="20"/>
          <w:szCs w:val="20"/>
          <w:lang w:val="en-US"/>
        </w:rPr>
        <w:t xml:space="preserve">Jean-Michel </w:t>
      </w:r>
      <w:proofErr w:type="spellStart"/>
      <w:r w:rsidRPr="00DF5BCC">
        <w:rPr>
          <w:sz w:val="20"/>
          <w:szCs w:val="20"/>
          <w:lang w:val="en-US"/>
        </w:rPr>
        <w:t>Woulkoff</w:t>
      </w:r>
      <w:proofErr w:type="spellEnd"/>
      <w:r w:rsidRPr="00DF5BCC">
        <w:rPr>
          <w:sz w:val="20"/>
          <w:szCs w:val="20"/>
          <w:lang w:val="en-US"/>
        </w:rPr>
        <w:t xml:space="preserve"> | </w:t>
      </w:r>
      <w:hyperlink r:id="rId32" w:history="1">
        <w:r w:rsidR="00F8102D" w:rsidRPr="00A83B09">
          <w:rPr>
            <w:rStyle w:val="Lienhypertexte"/>
            <w:sz w:val="20"/>
            <w:szCs w:val="20"/>
            <w:lang w:val="en-US"/>
          </w:rPr>
          <w:t>jm.woulkoff@ateliercheminneuf.fr</w:t>
        </w:r>
      </w:hyperlink>
      <w:r w:rsidR="00F8102D">
        <w:rPr>
          <w:sz w:val="20"/>
          <w:szCs w:val="20"/>
          <w:lang w:val="en-US"/>
        </w:rPr>
        <w:t xml:space="preserve"> </w:t>
      </w:r>
    </w:p>
    <w:p w14:paraId="7D9B7072" w14:textId="6CE703B7" w:rsidR="00057CD2" w:rsidRPr="00DF5BCC" w:rsidRDefault="00057CD2" w:rsidP="00E223F2">
      <w:pPr>
        <w:jc w:val="both"/>
        <w:rPr>
          <w:rFonts w:cstheme="minorHAnsi"/>
          <w:sz w:val="20"/>
          <w:szCs w:val="20"/>
        </w:rPr>
      </w:pPr>
      <w:hyperlink r:id="rId33" w:history="1">
        <w:r w:rsidRPr="00DF5BCC">
          <w:rPr>
            <w:rStyle w:val="Lienhypertexte"/>
            <w:rFonts w:cstheme="minorHAnsi"/>
            <w:sz w:val="20"/>
            <w:szCs w:val="20"/>
          </w:rPr>
          <w:t>www.usnfa.fr</w:t>
        </w:r>
      </w:hyperlink>
    </w:p>
    <w:p w14:paraId="6515E24A" w14:textId="77777777" w:rsidR="009B104D" w:rsidRPr="00DF5BCC" w:rsidRDefault="009B104D" w:rsidP="00E223F2">
      <w:pPr>
        <w:jc w:val="both"/>
        <w:rPr>
          <w:rFonts w:cstheme="minorHAnsi"/>
          <w:sz w:val="20"/>
          <w:szCs w:val="20"/>
        </w:rPr>
      </w:pPr>
    </w:p>
    <w:p w14:paraId="469D4165" w14:textId="3C4FF76D" w:rsidR="001B139C" w:rsidRPr="00DF5BCC" w:rsidRDefault="001B139C" w:rsidP="001B139C">
      <w:pPr>
        <w:rPr>
          <w:rFonts w:cstheme="minorHAnsi"/>
          <w:b/>
          <w:bCs/>
          <w:sz w:val="20"/>
          <w:szCs w:val="20"/>
        </w:rPr>
      </w:pPr>
      <w:r w:rsidRPr="00DF5BCC">
        <w:rPr>
          <w:rFonts w:cstheme="minorHAnsi"/>
          <w:b/>
          <w:bCs/>
          <w:sz w:val="20"/>
          <w:szCs w:val="20"/>
        </w:rPr>
        <w:t>UNTEC</w:t>
      </w:r>
    </w:p>
    <w:p w14:paraId="62C673DB" w14:textId="15264973" w:rsidR="001B139C" w:rsidRPr="00DF5BCC" w:rsidRDefault="00B70681" w:rsidP="001B139C">
      <w:pPr>
        <w:rPr>
          <w:rFonts w:cstheme="minorHAnsi"/>
          <w:kern w:val="0"/>
          <w:sz w:val="20"/>
          <w:szCs w:val="20"/>
          <w14:ligatures w14:val="none"/>
        </w:rPr>
      </w:pPr>
      <w:r w:rsidRPr="00DF5BCC">
        <w:rPr>
          <w:rFonts w:cstheme="minorHAnsi"/>
          <w:kern w:val="0"/>
          <w:sz w:val="20"/>
          <w:szCs w:val="20"/>
          <w14:ligatures w14:val="none"/>
        </w:rPr>
        <w:t xml:space="preserve">Franck </w:t>
      </w:r>
      <w:proofErr w:type="spellStart"/>
      <w:r w:rsidRPr="00DF5BCC">
        <w:rPr>
          <w:rFonts w:cstheme="minorHAnsi"/>
          <w:kern w:val="0"/>
          <w:sz w:val="20"/>
          <w:szCs w:val="20"/>
          <w14:ligatures w14:val="none"/>
        </w:rPr>
        <w:t>Dessemon</w:t>
      </w:r>
      <w:proofErr w:type="spellEnd"/>
      <w:r w:rsidRPr="00DF5BCC">
        <w:rPr>
          <w:rFonts w:cstheme="minorHAnsi"/>
          <w:kern w:val="0"/>
          <w:sz w:val="20"/>
          <w:szCs w:val="20"/>
          <w14:ligatures w14:val="none"/>
        </w:rPr>
        <w:t>, Président</w:t>
      </w:r>
      <w:r w:rsidR="009B104D" w:rsidRPr="00DF5BCC">
        <w:rPr>
          <w:rFonts w:cstheme="minorHAnsi"/>
          <w:kern w:val="0"/>
          <w:sz w:val="20"/>
          <w:szCs w:val="20"/>
          <w14:ligatures w14:val="none"/>
        </w:rPr>
        <w:t xml:space="preserve">| </w:t>
      </w:r>
      <w:hyperlink r:id="rId34" w:history="1">
        <w:r w:rsidRPr="00DF5BCC">
          <w:rPr>
            <w:rStyle w:val="Lienhypertexte"/>
            <w:rFonts w:cstheme="minorHAnsi"/>
            <w:kern w:val="0"/>
            <w:sz w:val="20"/>
            <w:szCs w:val="20"/>
            <w14:ligatures w14:val="none"/>
          </w:rPr>
          <w:t>président@untec.com</w:t>
        </w:r>
      </w:hyperlink>
      <w:r w:rsidR="009B104D" w:rsidRPr="00DF5BCC">
        <w:rPr>
          <w:rFonts w:cstheme="minorHAnsi"/>
          <w:kern w:val="0"/>
          <w:sz w:val="20"/>
          <w:szCs w:val="20"/>
          <w14:ligatures w14:val="none"/>
        </w:rPr>
        <w:t xml:space="preserve"> | </w:t>
      </w:r>
      <w:r w:rsidR="001B139C" w:rsidRPr="00DF5BCC">
        <w:rPr>
          <w:rFonts w:cstheme="minorHAnsi"/>
          <w:kern w:val="0"/>
          <w:sz w:val="20"/>
          <w:szCs w:val="20"/>
          <w14:ligatures w14:val="none"/>
        </w:rPr>
        <w:t>01 45 63 54 75</w:t>
      </w:r>
    </w:p>
    <w:p w14:paraId="725773AB" w14:textId="77777777" w:rsidR="001B139C" w:rsidRPr="00F8102D" w:rsidRDefault="001B139C" w:rsidP="00F8102D">
      <w:pPr>
        <w:jc w:val="both"/>
        <w:rPr>
          <w:rStyle w:val="Lienhypertexte"/>
          <w:rFonts w:cstheme="minorHAnsi"/>
        </w:rPr>
      </w:pPr>
      <w:hyperlink r:id="rId35" w:history="1">
        <w:r w:rsidRPr="00F8102D">
          <w:rPr>
            <w:rStyle w:val="Lienhypertexte"/>
            <w:rFonts w:cstheme="minorHAnsi"/>
            <w:sz w:val="20"/>
            <w:szCs w:val="20"/>
          </w:rPr>
          <w:t>www.untec.com</w:t>
        </w:r>
      </w:hyperlink>
      <w:r w:rsidRPr="00F8102D">
        <w:rPr>
          <w:rStyle w:val="Lienhypertexte"/>
          <w:rFonts w:cstheme="minorHAnsi"/>
        </w:rPr>
        <w:t xml:space="preserve"> </w:t>
      </w:r>
    </w:p>
    <w:p w14:paraId="7405ACE1" w14:textId="77777777" w:rsidR="001B139C" w:rsidRPr="009647E7" w:rsidRDefault="001B139C" w:rsidP="00E223F2">
      <w:pPr>
        <w:jc w:val="both"/>
        <w:rPr>
          <w:rFonts w:cstheme="minorHAnsi"/>
          <w:sz w:val="20"/>
          <w:szCs w:val="20"/>
        </w:rPr>
      </w:pPr>
    </w:p>
    <w:sectPr w:rsidR="001B139C" w:rsidRPr="009647E7" w:rsidSect="00DF5BCC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709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0CFCE" w14:textId="77777777" w:rsidR="00E94F84" w:rsidRDefault="00E94F84" w:rsidP="0094053F">
      <w:r>
        <w:separator/>
      </w:r>
    </w:p>
  </w:endnote>
  <w:endnote w:type="continuationSeparator" w:id="0">
    <w:p w14:paraId="1733D109" w14:textId="77777777" w:rsidR="00E94F84" w:rsidRDefault="00E94F84" w:rsidP="009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39891" w14:textId="77777777" w:rsidR="00157350" w:rsidRDefault="001573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D5DD" w14:textId="77777777" w:rsidR="00157350" w:rsidRDefault="0015735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CE4A" w14:textId="77777777" w:rsidR="00157350" w:rsidRDefault="001573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84839" w14:textId="77777777" w:rsidR="00E94F84" w:rsidRDefault="00E94F84" w:rsidP="0094053F">
      <w:r>
        <w:separator/>
      </w:r>
    </w:p>
  </w:footnote>
  <w:footnote w:type="continuationSeparator" w:id="0">
    <w:p w14:paraId="2FA5450A" w14:textId="77777777" w:rsidR="00E94F84" w:rsidRDefault="00E94F84" w:rsidP="0094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7935" w14:textId="31C759B8" w:rsidR="00826760" w:rsidRDefault="008267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8BB69" w14:textId="47C9B5EC" w:rsidR="00826760" w:rsidRDefault="008267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C987F" w14:textId="00C57287" w:rsidR="00826760" w:rsidRDefault="008267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189"/>
    <w:multiLevelType w:val="hybridMultilevel"/>
    <w:tmpl w:val="01D6F1D6"/>
    <w:lvl w:ilvl="0" w:tplc="040C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21C94142"/>
    <w:multiLevelType w:val="hybridMultilevel"/>
    <w:tmpl w:val="A304470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7F32CFB"/>
    <w:multiLevelType w:val="hybridMultilevel"/>
    <w:tmpl w:val="A322F8FA"/>
    <w:lvl w:ilvl="0" w:tplc="BAFAA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59385">
    <w:abstractNumId w:val="0"/>
  </w:num>
  <w:num w:numId="2" w16cid:durableId="1122502667">
    <w:abstractNumId w:val="1"/>
  </w:num>
  <w:num w:numId="3" w16cid:durableId="748700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13"/>
    <w:rsid w:val="000021F8"/>
    <w:rsid w:val="00003CD1"/>
    <w:rsid w:val="0002700F"/>
    <w:rsid w:val="00030F19"/>
    <w:rsid w:val="0003768B"/>
    <w:rsid w:val="00044F48"/>
    <w:rsid w:val="00052013"/>
    <w:rsid w:val="00057CD2"/>
    <w:rsid w:val="000647BE"/>
    <w:rsid w:val="00065C64"/>
    <w:rsid w:val="00081555"/>
    <w:rsid w:val="00083D40"/>
    <w:rsid w:val="00086113"/>
    <w:rsid w:val="0008704E"/>
    <w:rsid w:val="000930A7"/>
    <w:rsid w:val="000938A0"/>
    <w:rsid w:val="000959D8"/>
    <w:rsid w:val="000B6ACE"/>
    <w:rsid w:val="000B7C4C"/>
    <w:rsid w:val="000D3C97"/>
    <w:rsid w:val="000F71AA"/>
    <w:rsid w:val="00107A56"/>
    <w:rsid w:val="001106AA"/>
    <w:rsid w:val="00122E70"/>
    <w:rsid w:val="0013462B"/>
    <w:rsid w:val="00137F3A"/>
    <w:rsid w:val="00157350"/>
    <w:rsid w:val="00162C59"/>
    <w:rsid w:val="00171BB7"/>
    <w:rsid w:val="00175314"/>
    <w:rsid w:val="00177082"/>
    <w:rsid w:val="001975E6"/>
    <w:rsid w:val="001A25EB"/>
    <w:rsid w:val="001B139C"/>
    <w:rsid w:val="001C5874"/>
    <w:rsid w:val="001F25AB"/>
    <w:rsid w:val="001F5594"/>
    <w:rsid w:val="002029B3"/>
    <w:rsid w:val="00211AEB"/>
    <w:rsid w:val="002123C3"/>
    <w:rsid w:val="002127F2"/>
    <w:rsid w:val="002159C6"/>
    <w:rsid w:val="00217016"/>
    <w:rsid w:val="00225235"/>
    <w:rsid w:val="00233A6E"/>
    <w:rsid w:val="00235811"/>
    <w:rsid w:val="002506A5"/>
    <w:rsid w:val="0025560D"/>
    <w:rsid w:val="002656C6"/>
    <w:rsid w:val="002B4299"/>
    <w:rsid w:val="002D1736"/>
    <w:rsid w:val="002F0DC3"/>
    <w:rsid w:val="002F45A8"/>
    <w:rsid w:val="0030428F"/>
    <w:rsid w:val="00307C25"/>
    <w:rsid w:val="00317440"/>
    <w:rsid w:val="00321469"/>
    <w:rsid w:val="00323E0C"/>
    <w:rsid w:val="00333F35"/>
    <w:rsid w:val="00336BEA"/>
    <w:rsid w:val="00361F59"/>
    <w:rsid w:val="00373A9F"/>
    <w:rsid w:val="0037701D"/>
    <w:rsid w:val="003B1920"/>
    <w:rsid w:val="003B2307"/>
    <w:rsid w:val="003D01E8"/>
    <w:rsid w:val="003D20C8"/>
    <w:rsid w:val="003E27AC"/>
    <w:rsid w:val="003E4E98"/>
    <w:rsid w:val="003E700E"/>
    <w:rsid w:val="003F03F0"/>
    <w:rsid w:val="003F3306"/>
    <w:rsid w:val="003F4100"/>
    <w:rsid w:val="00423610"/>
    <w:rsid w:val="004264F2"/>
    <w:rsid w:val="00426F6F"/>
    <w:rsid w:val="00464B70"/>
    <w:rsid w:val="004769FC"/>
    <w:rsid w:val="00484310"/>
    <w:rsid w:val="00486405"/>
    <w:rsid w:val="004A352F"/>
    <w:rsid w:val="004C09C3"/>
    <w:rsid w:val="004C2174"/>
    <w:rsid w:val="004D47AD"/>
    <w:rsid w:val="004E1727"/>
    <w:rsid w:val="004E62CB"/>
    <w:rsid w:val="004E7E23"/>
    <w:rsid w:val="004F0592"/>
    <w:rsid w:val="004F0795"/>
    <w:rsid w:val="004F22B5"/>
    <w:rsid w:val="004F5ABF"/>
    <w:rsid w:val="00504F80"/>
    <w:rsid w:val="005067E3"/>
    <w:rsid w:val="00506BD9"/>
    <w:rsid w:val="005107E2"/>
    <w:rsid w:val="0051287D"/>
    <w:rsid w:val="0051336C"/>
    <w:rsid w:val="005174D7"/>
    <w:rsid w:val="005232E7"/>
    <w:rsid w:val="00535B97"/>
    <w:rsid w:val="005459FF"/>
    <w:rsid w:val="005469AB"/>
    <w:rsid w:val="00555F5C"/>
    <w:rsid w:val="00571832"/>
    <w:rsid w:val="00574ADF"/>
    <w:rsid w:val="005759AF"/>
    <w:rsid w:val="00582335"/>
    <w:rsid w:val="00595509"/>
    <w:rsid w:val="005A2C54"/>
    <w:rsid w:val="005C28B7"/>
    <w:rsid w:val="005D5772"/>
    <w:rsid w:val="005E63D9"/>
    <w:rsid w:val="005E7EED"/>
    <w:rsid w:val="0060248F"/>
    <w:rsid w:val="0060331C"/>
    <w:rsid w:val="0061079A"/>
    <w:rsid w:val="00613742"/>
    <w:rsid w:val="00626F29"/>
    <w:rsid w:val="00632157"/>
    <w:rsid w:val="00650440"/>
    <w:rsid w:val="006563BD"/>
    <w:rsid w:val="006662C8"/>
    <w:rsid w:val="006723F4"/>
    <w:rsid w:val="00673003"/>
    <w:rsid w:val="0067410D"/>
    <w:rsid w:val="0069283A"/>
    <w:rsid w:val="00693077"/>
    <w:rsid w:val="0069361F"/>
    <w:rsid w:val="006A03A9"/>
    <w:rsid w:val="006A05C7"/>
    <w:rsid w:val="006A11E9"/>
    <w:rsid w:val="006A2AD2"/>
    <w:rsid w:val="006B2BB1"/>
    <w:rsid w:val="006B6E27"/>
    <w:rsid w:val="006C13DD"/>
    <w:rsid w:val="006C1556"/>
    <w:rsid w:val="006E24E9"/>
    <w:rsid w:val="006F4F45"/>
    <w:rsid w:val="0070783B"/>
    <w:rsid w:val="00711413"/>
    <w:rsid w:val="0071303B"/>
    <w:rsid w:val="007222F7"/>
    <w:rsid w:val="00745769"/>
    <w:rsid w:val="00751FFE"/>
    <w:rsid w:val="0076415E"/>
    <w:rsid w:val="00773021"/>
    <w:rsid w:val="007A1330"/>
    <w:rsid w:val="007A7A41"/>
    <w:rsid w:val="007C5F03"/>
    <w:rsid w:val="007D0AE1"/>
    <w:rsid w:val="007D1715"/>
    <w:rsid w:val="007E4D83"/>
    <w:rsid w:val="00806C40"/>
    <w:rsid w:val="00820CCD"/>
    <w:rsid w:val="00826760"/>
    <w:rsid w:val="00833EF3"/>
    <w:rsid w:val="0084373F"/>
    <w:rsid w:val="00850D07"/>
    <w:rsid w:val="0085542D"/>
    <w:rsid w:val="008572E6"/>
    <w:rsid w:val="00871562"/>
    <w:rsid w:val="00883F29"/>
    <w:rsid w:val="008942CA"/>
    <w:rsid w:val="008B0012"/>
    <w:rsid w:val="008C43B7"/>
    <w:rsid w:val="008D0369"/>
    <w:rsid w:val="008E253B"/>
    <w:rsid w:val="008F3E33"/>
    <w:rsid w:val="00906A09"/>
    <w:rsid w:val="00910177"/>
    <w:rsid w:val="00912D27"/>
    <w:rsid w:val="009207C5"/>
    <w:rsid w:val="0092127B"/>
    <w:rsid w:val="0094053F"/>
    <w:rsid w:val="00951797"/>
    <w:rsid w:val="009538EE"/>
    <w:rsid w:val="00963438"/>
    <w:rsid w:val="009647E7"/>
    <w:rsid w:val="00980664"/>
    <w:rsid w:val="009825A8"/>
    <w:rsid w:val="00983F8F"/>
    <w:rsid w:val="009B104D"/>
    <w:rsid w:val="009C647F"/>
    <w:rsid w:val="009F6737"/>
    <w:rsid w:val="00A10C92"/>
    <w:rsid w:val="00A3305B"/>
    <w:rsid w:val="00A521B9"/>
    <w:rsid w:val="00A54C27"/>
    <w:rsid w:val="00A56D8C"/>
    <w:rsid w:val="00A579BB"/>
    <w:rsid w:val="00A63F81"/>
    <w:rsid w:val="00A71A77"/>
    <w:rsid w:val="00A7400D"/>
    <w:rsid w:val="00A752EF"/>
    <w:rsid w:val="00A82750"/>
    <w:rsid w:val="00A90B23"/>
    <w:rsid w:val="00AA6712"/>
    <w:rsid w:val="00AA6A66"/>
    <w:rsid w:val="00AC0C7E"/>
    <w:rsid w:val="00AD4520"/>
    <w:rsid w:val="00AD746C"/>
    <w:rsid w:val="00AD7D17"/>
    <w:rsid w:val="00AE50E6"/>
    <w:rsid w:val="00AE6D19"/>
    <w:rsid w:val="00AF0B5D"/>
    <w:rsid w:val="00B30054"/>
    <w:rsid w:val="00B35396"/>
    <w:rsid w:val="00B35445"/>
    <w:rsid w:val="00B36E04"/>
    <w:rsid w:val="00B63430"/>
    <w:rsid w:val="00B70681"/>
    <w:rsid w:val="00B735C5"/>
    <w:rsid w:val="00B74AA6"/>
    <w:rsid w:val="00B93F6B"/>
    <w:rsid w:val="00BA678C"/>
    <w:rsid w:val="00BD7C29"/>
    <w:rsid w:val="00BE0429"/>
    <w:rsid w:val="00BE6D1F"/>
    <w:rsid w:val="00C02E49"/>
    <w:rsid w:val="00C07DCB"/>
    <w:rsid w:val="00C14226"/>
    <w:rsid w:val="00C166CD"/>
    <w:rsid w:val="00C16C92"/>
    <w:rsid w:val="00C25A81"/>
    <w:rsid w:val="00C62ED8"/>
    <w:rsid w:val="00C63470"/>
    <w:rsid w:val="00CB20AB"/>
    <w:rsid w:val="00CD3BCE"/>
    <w:rsid w:val="00D35677"/>
    <w:rsid w:val="00D53862"/>
    <w:rsid w:val="00D71D7D"/>
    <w:rsid w:val="00D86AFF"/>
    <w:rsid w:val="00D9361C"/>
    <w:rsid w:val="00D944CC"/>
    <w:rsid w:val="00DA1D72"/>
    <w:rsid w:val="00DA7D1C"/>
    <w:rsid w:val="00DB5A32"/>
    <w:rsid w:val="00DC67C5"/>
    <w:rsid w:val="00DD51A5"/>
    <w:rsid w:val="00DD5CD6"/>
    <w:rsid w:val="00DF5BCC"/>
    <w:rsid w:val="00E06134"/>
    <w:rsid w:val="00E110E3"/>
    <w:rsid w:val="00E12425"/>
    <w:rsid w:val="00E17D3D"/>
    <w:rsid w:val="00E223F2"/>
    <w:rsid w:val="00E60035"/>
    <w:rsid w:val="00E631FC"/>
    <w:rsid w:val="00E65A87"/>
    <w:rsid w:val="00E67891"/>
    <w:rsid w:val="00E90620"/>
    <w:rsid w:val="00E94F84"/>
    <w:rsid w:val="00E97171"/>
    <w:rsid w:val="00EA752E"/>
    <w:rsid w:val="00EB36E7"/>
    <w:rsid w:val="00EC33D5"/>
    <w:rsid w:val="00ED0B66"/>
    <w:rsid w:val="00ED166B"/>
    <w:rsid w:val="00ED56C0"/>
    <w:rsid w:val="00EF5A12"/>
    <w:rsid w:val="00EF7F12"/>
    <w:rsid w:val="00F03BE5"/>
    <w:rsid w:val="00F10886"/>
    <w:rsid w:val="00F11096"/>
    <w:rsid w:val="00F129BE"/>
    <w:rsid w:val="00F25B62"/>
    <w:rsid w:val="00F311F1"/>
    <w:rsid w:val="00F320EF"/>
    <w:rsid w:val="00F4553F"/>
    <w:rsid w:val="00F615FB"/>
    <w:rsid w:val="00F8102D"/>
    <w:rsid w:val="00F81C9F"/>
    <w:rsid w:val="00F92AF5"/>
    <w:rsid w:val="00F9351E"/>
    <w:rsid w:val="00F95DFA"/>
    <w:rsid w:val="00FA225C"/>
    <w:rsid w:val="00FA4199"/>
    <w:rsid w:val="00FF2FD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C164F"/>
  <w15:chartTrackingRefBased/>
  <w15:docId w15:val="{17536E55-5B7D-AF41-A8A0-3C535A22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7A41"/>
    <w:pPr>
      <w:spacing w:after="160" w:line="256" w:lineRule="auto"/>
      <w:jc w:val="both"/>
      <w:outlineLvl w:val="1"/>
    </w:pPr>
    <w:rPr>
      <w:rFonts w:ascii="Calibri" w:eastAsia="Calibri" w:hAnsi="Calibri" w:cs="Times New Roman"/>
      <w:b/>
      <w:color w:val="283583"/>
      <w:kern w:val="0"/>
      <w:szCs w:val="21"/>
      <w14:ligatures w14:val="none"/>
    </w:rPr>
  </w:style>
  <w:style w:type="paragraph" w:styleId="Titre3">
    <w:name w:val="heading 3"/>
    <w:basedOn w:val="Titre2"/>
    <w:next w:val="Normal"/>
    <w:link w:val="Titre3Car"/>
    <w:uiPriority w:val="9"/>
    <w:semiHidden/>
    <w:unhideWhenUsed/>
    <w:qFormat/>
    <w:rsid w:val="007A7A41"/>
    <w:pPr>
      <w:pBdr>
        <w:bottom w:val="single" w:sz="4" w:space="1" w:color="7F7F7F" w:themeColor="text1" w:themeTint="80"/>
      </w:pBd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05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053F"/>
  </w:style>
  <w:style w:type="paragraph" w:styleId="Pieddepage">
    <w:name w:val="footer"/>
    <w:basedOn w:val="Normal"/>
    <w:link w:val="PieddepageCar"/>
    <w:uiPriority w:val="99"/>
    <w:unhideWhenUsed/>
    <w:rsid w:val="009405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053F"/>
  </w:style>
  <w:style w:type="paragraph" w:styleId="Rvision">
    <w:name w:val="Revision"/>
    <w:hidden/>
    <w:uiPriority w:val="99"/>
    <w:semiHidden/>
    <w:rsid w:val="004E1727"/>
  </w:style>
  <w:style w:type="character" w:customStyle="1" w:styleId="Titre2Car">
    <w:name w:val="Titre 2 Car"/>
    <w:basedOn w:val="Policepardfaut"/>
    <w:link w:val="Titre2"/>
    <w:uiPriority w:val="9"/>
    <w:rsid w:val="007A7A41"/>
    <w:rPr>
      <w:rFonts w:ascii="Calibri" w:eastAsia="Calibri" w:hAnsi="Calibri" w:cs="Times New Roman"/>
      <w:b/>
      <w:color w:val="283583"/>
      <w:kern w:val="0"/>
      <w:szCs w:val="21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7A7A41"/>
    <w:rPr>
      <w:rFonts w:ascii="Calibri" w:eastAsia="Calibri" w:hAnsi="Calibri" w:cs="Times New Roman"/>
      <w:b/>
      <w:color w:val="283583"/>
      <w:kern w:val="0"/>
      <w:szCs w:val="21"/>
      <w14:ligatures w14:val="none"/>
    </w:rPr>
  </w:style>
  <w:style w:type="character" w:styleId="Lienhypertexte">
    <w:name w:val="Hyperlink"/>
    <w:basedOn w:val="Policepardfaut"/>
    <w:uiPriority w:val="99"/>
    <w:unhideWhenUsed/>
    <w:rsid w:val="007A7A4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4B7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7B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BC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223F2"/>
    <w:rPr>
      <w:color w:val="605E5C"/>
      <w:shd w:val="clear" w:color="auto" w:fill="E1DFDD"/>
    </w:rPr>
  </w:style>
  <w:style w:type="paragraph" w:customStyle="1" w:styleId="contact-1">
    <w:name w:val="contact-1"/>
    <w:basedOn w:val="Normal"/>
    <w:qFormat/>
    <w:rsid w:val="00E223F2"/>
    <w:pPr>
      <w:adjustRightInd w:val="0"/>
      <w:snapToGrid w:val="0"/>
    </w:pPr>
    <w:rPr>
      <w:b/>
      <w:color w:val="44546A" w:themeColor="text2"/>
      <w:kern w:val="0"/>
      <w:szCs w:val="28"/>
      <w14:ligatures w14:val="none"/>
    </w:rPr>
  </w:style>
  <w:style w:type="paragraph" w:styleId="Paragraphedeliste">
    <w:name w:val="List Paragraph"/>
    <w:basedOn w:val="Normal"/>
    <w:uiPriority w:val="34"/>
    <w:qFormat/>
    <w:rsid w:val="009647E7"/>
    <w:pPr>
      <w:spacing w:after="160" w:line="259" w:lineRule="auto"/>
      <w:ind w:left="720"/>
      <w:contextualSpacing/>
    </w:pPr>
    <w:rPr>
      <w:sz w:val="22"/>
      <w:szCs w:val="22"/>
    </w:rPr>
  </w:style>
  <w:style w:type="table" w:styleId="Grilledutableau">
    <w:name w:val="Table Grid"/>
    <w:basedOn w:val="TableauNormal"/>
    <w:uiPriority w:val="39"/>
    <w:rsid w:val="0063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1D7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1D7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1D72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8102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E24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24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24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24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24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mailto:cuchevala@national.ffbatiment.fr" TargetMode="External"/><Relationship Id="rId26" Type="http://schemas.openxmlformats.org/officeDocument/2006/relationships/hyperlink" Target="http://www.polehabitat-ffb.com/" TargetMode="External"/><Relationship Id="rId39" Type="http://schemas.openxmlformats.org/officeDocument/2006/relationships/footer" Target="footer2.xml"/><Relationship Id="rId21" Type="http://schemas.openxmlformats.org/officeDocument/2006/relationships/hyperlink" Target="mailto:galivel@galivel.com" TargetMode="External"/><Relationship Id="rId34" Type="http://schemas.openxmlformats.org/officeDocument/2006/relationships/hyperlink" Target="mailto:pr&#233;sident@untec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union-habitat.org" TargetMode="External"/><Relationship Id="rId29" Type="http://schemas.openxmlformats.org/officeDocument/2006/relationships/hyperlink" Target="http://www.unis-immo.fr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fpifrance.fr" TargetMode="External"/><Relationship Id="rId32" Type="http://schemas.openxmlformats.org/officeDocument/2006/relationships/hyperlink" Target="mailto:jm.woulkoff@ateliercheminneuf.fr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mailto:s.mazoyer@fpifrance.fr" TargetMode="External"/><Relationship Id="rId28" Type="http://schemas.openxmlformats.org/officeDocument/2006/relationships/hyperlink" Target="http://www.procivis.fr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www.ffbatiment.fr" TargetMode="External"/><Relationship Id="rId31" Type="http://schemas.openxmlformats.org/officeDocument/2006/relationships/hyperlink" Target="http://www.unn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fnaim.fr" TargetMode="External"/><Relationship Id="rId27" Type="http://schemas.openxmlformats.org/officeDocument/2006/relationships/hyperlink" Target="mailto:maxime.taillebois@procivis.fr" TargetMode="External"/><Relationship Id="rId30" Type="http://schemas.openxmlformats.org/officeDocument/2006/relationships/hyperlink" Target="mailto:boris.vienne@unne.fr" TargetMode="External"/><Relationship Id="rId35" Type="http://schemas.openxmlformats.org/officeDocument/2006/relationships/hyperlink" Target="http://www.untec.com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yperlink" Target="mailto:ballistes@habitat.ffbatiment.fr" TargetMode="External"/><Relationship Id="rId33" Type="http://schemas.openxmlformats.org/officeDocument/2006/relationships/hyperlink" Target="http://www.usnfa.fr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81F8-99B7-4F6F-9D04-71F6EF3C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FFB</dc:creator>
  <cp:keywords/>
  <dc:description/>
  <cp:lastModifiedBy>CUCHEVAL Anaïk ( FFB Editions Presse et communication )</cp:lastModifiedBy>
  <cp:revision>2</cp:revision>
  <dcterms:created xsi:type="dcterms:W3CDTF">2025-02-04T08:14:00Z</dcterms:created>
  <dcterms:modified xsi:type="dcterms:W3CDTF">2025-02-04T08:14:00Z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95e15-f021-4cd3-ac15-bca03bba052b_Enabled">
    <vt:lpwstr>true</vt:lpwstr>
  </property>
  <property fmtid="{D5CDD505-2E9C-101B-9397-08002B2CF9AE}" pid="3" name="MSIP_Label_f1a95e15-f021-4cd3-ac15-bca03bba052b_SetDate">
    <vt:lpwstr>2023-09-18T16:32:02Z</vt:lpwstr>
  </property>
  <property fmtid="{D5CDD505-2E9C-101B-9397-08002B2CF9AE}" pid="4" name="MSIP_Label_f1a95e15-f021-4cd3-ac15-bca03bba052b_Method">
    <vt:lpwstr>Standard</vt:lpwstr>
  </property>
  <property fmtid="{D5CDD505-2E9C-101B-9397-08002B2CF9AE}" pid="5" name="MSIP_Label_f1a95e15-f021-4cd3-ac15-bca03bba052b_Name">
    <vt:lpwstr>f1a95e15-f021-4cd3-ac15-bca03bba052b</vt:lpwstr>
  </property>
  <property fmtid="{D5CDD505-2E9C-101B-9397-08002B2CF9AE}" pid="6" name="MSIP_Label_f1a95e15-f021-4cd3-ac15-bca03bba052b_SiteId">
    <vt:lpwstr>92410b1b-4b46-4710-b23c-c3a3814046a4</vt:lpwstr>
  </property>
  <property fmtid="{D5CDD505-2E9C-101B-9397-08002B2CF9AE}" pid="7" name="MSIP_Label_f1a95e15-f021-4cd3-ac15-bca03bba052b_ActionId">
    <vt:lpwstr>d6b6713b-59d3-41a6-8ff3-aa27d850c44e</vt:lpwstr>
  </property>
  <property fmtid="{D5CDD505-2E9C-101B-9397-08002B2CF9AE}" pid="8" name="MSIP_Label_f1a95e15-f021-4cd3-ac15-bca03bba052b_ContentBits">
    <vt:lpwstr>0</vt:lpwstr>
  </property>
</Properties>
</file>